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32" w:rsidRDefault="00861932" w:rsidP="00B00F35">
      <w:pPr>
        <w:jc w:val="center"/>
        <w:rPr>
          <w:rFonts w:ascii="Times New Roman" w:hAnsi="Times New Roman" w:cs="Times New Roman"/>
          <w:b/>
          <w:sz w:val="24"/>
          <w:szCs w:val="24"/>
        </w:rPr>
      </w:pPr>
      <w:r w:rsidRPr="00520F3A">
        <w:rPr>
          <w:rFonts w:ascii="Times New Roman" w:hAnsi="Times New Roman" w:cs="Times New Roman"/>
          <w:b/>
          <w:sz w:val="24"/>
          <w:szCs w:val="24"/>
        </w:rPr>
        <w:t>Langue française et identité :</w:t>
      </w:r>
      <w:r w:rsidR="001E63D3">
        <w:rPr>
          <w:rFonts w:ascii="Times New Roman" w:hAnsi="Times New Roman" w:cs="Times New Roman"/>
          <w:b/>
          <w:sz w:val="24"/>
          <w:szCs w:val="24"/>
        </w:rPr>
        <w:t xml:space="preserve"> </w:t>
      </w:r>
      <w:r w:rsidRPr="00520F3A">
        <w:rPr>
          <w:rFonts w:ascii="Times New Roman" w:hAnsi="Times New Roman" w:cs="Times New Roman"/>
          <w:b/>
          <w:sz w:val="24"/>
          <w:szCs w:val="24"/>
        </w:rPr>
        <w:t xml:space="preserve">Néologie et créativité esthétique dans </w:t>
      </w:r>
      <w:r w:rsidRPr="00520F3A">
        <w:rPr>
          <w:rFonts w:ascii="Times New Roman" w:hAnsi="Times New Roman" w:cs="Times New Roman"/>
          <w:b/>
          <w:i/>
          <w:sz w:val="24"/>
          <w:szCs w:val="24"/>
        </w:rPr>
        <w:t xml:space="preserve">les femmes mariées mangent déjà </w:t>
      </w:r>
      <w:r w:rsidR="00473B8D" w:rsidRPr="00520F3A">
        <w:rPr>
          <w:rFonts w:ascii="Times New Roman" w:hAnsi="Times New Roman" w:cs="Times New Roman"/>
          <w:b/>
          <w:i/>
          <w:sz w:val="24"/>
          <w:szCs w:val="24"/>
        </w:rPr>
        <w:t>le gé</w:t>
      </w:r>
      <w:r w:rsidRPr="00520F3A">
        <w:rPr>
          <w:rFonts w:ascii="Times New Roman" w:hAnsi="Times New Roman" w:cs="Times New Roman"/>
          <w:b/>
          <w:i/>
          <w:sz w:val="24"/>
          <w:szCs w:val="24"/>
        </w:rPr>
        <w:t>sier</w:t>
      </w:r>
      <w:r w:rsidR="00473B8D" w:rsidRPr="00520F3A">
        <w:rPr>
          <w:rFonts w:ascii="Times New Roman" w:hAnsi="Times New Roman" w:cs="Times New Roman"/>
          <w:b/>
          <w:i/>
          <w:sz w:val="24"/>
          <w:szCs w:val="24"/>
        </w:rPr>
        <w:t xml:space="preserve"> </w:t>
      </w:r>
      <w:r w:rsidR="00473B8D" w:rsidRPr="00520F3A">
        <w:rPr>
          <w:rFonts w:ascii="Times New Roman" w:hAnsi="Times New Roman" w:cs="Times New Roman"/>
          <w:b/>
          <w:sz w:val="24"/>
          <w:szCs w:val="24"/>
        </w:rPr>
        <w:t>de Marcel Kemajou Njanke</w:t>
      </w:r>
    </w:p>
    <w:p w:rsidR="001E63D3" w:rsidRDefault="004C6DD1" w:rsidP="0087345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620C1">
        <w:rPr>
          <w:rFonts w:ascii="Times New Roman" w:hAnsi="Times New Roman" w:cs="Times New Roman"/>
          <w:b/>
          <w:sz w:val="24"/>
          <w:szCs w:val="24"/>
        </w:rPr>
        <w:t xml:space="preserve">                         Marie - </w:t>
      </w:r>
      <w:r>
        <w:rPr>
          <w:rFonts w:ascii="Times New Roman" w:hAnsi="Times New Roman" w:cs="Times New Roman"/>
          <w:b/>
          <w:sz w:val="24"/>
          <w:szCs w:val="24"/>
        </w:rPr>
        <w:t>Noёl Edjane</w:t>
      </w:r>
    </w:p>
    <w:p w:rsidR="00B00F35" w:rsidRDefault="00B00F35" w:rsidP="0087345D">
      <w:pPr>
        <w:jc w:val="both"/>
        <w:rPr>
          <w:rFonts w:ascii="Times New Roman" w:hAnsi="Times New Roman" w:cs="Times New Roman"/>
          <w:b/>
          <w:sz w:val="24"/>
          <w:szCs w:val="24"/>
        </w:rPr>
      </w:pPr>
      <w:r>
        <w:rPr>
          <w:rFonts w:ascii="Times New Roman" w:hAnsi="Times New Roman" w:cs="Times New Roman"/>
          <w:b/>
          <w:sz w:val="24"/>
          <w:szCs w:val="24"/>
        </w:rPr>
        <w:t xml:space="preserve">                                           marienoeledjane9@gmail.com</w:t>
      </w:r>
    </w:p>
    <w:p w:rsidR="004C6DD1" w:rsidRDefault="004C6DD1" w:rsidP="0087345D">
      <w:pPr>
        <w:jc w:val="both"/>
        <w:rPr>
          <w:rFonts w:ascii="Times New Roman" w:hAnsi="Times New Roman" w:cs="Times New Roman"/>
          <w:b/>
          <w:sz w:val="24"/>
          <w:szCs w:val="24"/>
        </w:rPr>
      </w:pPr>
      <w:r>
        <w:rPr>
          <w:rFonts w:ascii="Times New Roman" w:hAnsi="Times New Roman" w:cs="Times New Roman"/>
          <w:b/>
          <w:sz w:val="24"/>
          <w:szCs w:val="24"/>
        </w:rPr>
        <w:t xml:space="preserve">                                       Université de Yaoundé 1 - Cameroun</w:t>
      </w:r>
    </w:p>
    <w:p w:rsidR="001E63D3" w:rsidRPr="001E63D3" w:rsidRDefault="001E63D3" w:rsidP="0087345D">
      <w:pPr>
        <w:jc w:val="both"/>
        <w:rPr>
          <w:rFonts w:ascii="Times New Roman" w:hAnsi="Times New Roman" w:cs="Times New Roman"/>
          <w:b/>
          <w:sz w:val="24"/>
          <w:szCs w:val="24"/>
        </w:rPr>
      </w:pPr>
    </w:p>
    <w:p w:rsidR="007E7622" w:rsidRPr="00520F3A" w:rsidRDefault="00473B8D" w:rsidP="0087345D">
      <w:pPr>
        <w:jc w:val="both"/>
        <w:rPr>
          <w:rFonts w:ascii="Times New Roman" w:hAnsi="Times New Roman" w:cs="Times New Roman"/>
          <w:b/>
          <w:sz w:val="24"/>
          <w:szCs w:val="24"/>
        </w:rPr>
      </w:pPr>
      <w:r w:rsidRPr="00520F3A">
        <w:rPr>
          <w:rFonts w:ascii="Times New Roman" w:hAnsi="Times New Roman" w:cs="Times New Roman"/>
          <w:b/>
          <w:sz w:val="24"/>
          <w:szCs w:val="24"/>
        </w:rPr>
        <w:t xml:space="preserve">Résumé : </w:t>
      </w:r>
      <w:r w:rsidRPr="002C383F">
        <w:rPr>
          <w:rFonts w:ascii="Times New Roman" w:hAnsi="Times New Roman" w:cs="Times New Roman"/>
          <w:sz w:val="24"/>
          <w:szCs w:val="24"/>
        </w:rPr>
        <w:t>L’une des préoc</w:t>
      </w:r>
      <w:r w:rsidR="00900CD2" w:rsidRPr="002C383F">
        <w:rPr>
          <w:rFonts w:ascii="Times New Roman" w:hAnsi="Times New Roman" w:cs="Times New Roman"/>
          <w:sz w:val="24"/>
          <w:szCs w:val="24"/>
        </w:rPr>
        <w:t>c</w:t>
      </w:r>
      <w:r w:rsidRPr="002C383F">
        <w:rPr>
          <w:rFonts w:ascii="Times New Roman" w:hAnsi="Times New Roman" w:cs="Times New Roman"/>
          <w:sz w:val="24"/>
          <w:szCs w:val="24"/>
        </w:rPr>
        <w:t>upations majeures de l’</w:t>
      </w:r>
      <w:r w:rsidR="00900CD2" w:rsidRPr="002C383F">
        <w:rPr>
          <w:rFonts w:ascii="Times New Roman" w:hAnsi="Times New Roman" w:cs="Times New Roman"/>
          <w:sz w:val="24"/>
          <w:szCs w:val="24"/>
        </w:rPr>
        <w:t>écriture africaine ac</w:t>
      </w:r>
      <w:r w:rsidRPr="002C383F">
        <w:rPr>
          <w:rFonts w:ascii="Times New Roman" w:hAnsi="Times New Roman" w:cs="Times New Roman"/>
          <w:sz w:val="24"/>
          <w:szCs w:val="24"/>
        </w:rPr>
        <w:t>tuelle, c’est la question identitaire. De la thématique aux faits de la langue et sous l’égide  du contexte</w:t>
      </w:r>
      <w:r w:rsidR="00900CD2" w:rsidRPr="002C383F">
        <w:rPr>
          <w:rFonts w:ascii="Times New Roman" w:hAnsi="Times New Roman" w:cs="Times New Roman"/>
          <w:sz w:val="24"/>
          <w:szCs w:val="24"/>
        </w:rPr>
        <w:t xml:space="preserve"> de production, elle se constru</w:t>
      </w:r>
      <w:r w:rsidRPr="002C383F">
        <w:rPr>
          <w:rFonts w:ascii="Times New Roman" w:hAnsi="Times New Roman" w:cs="Times New Roman"/>
          <w:sz w:val="24"/>
          <w:szCs w:val="24"/>
        </w:rPr>
        <w:t>it autour d’</w:t>
      </w:r>
      <w:r w:rsidR="00900CD2" w:rsidRPr="002C383F">
        <w:rPr>
          <w:rFonts w:ascii="Times New Roman" w:hAnsi="Times New Roman" w:cs="Times New Roman"/>
          <w:sz w:val="24"/>
          <w:szCs w:val="24"/>
        </w:rPr>
        <w:t>une vision anthropologi</w:t>
      </w:r>
      <w:r w:rsidR="00041149" w:rsidRPr="002C383F">
        <w:rPr>
          <w:rFonts w:ascii="Times New Roman" w:hAnsi="Times New Roman" w:cs="Times New Roman"/>
          <w:sz w:val="24"/>
          <w:szCs w:val="24"/>
        </w:rPr>
        <w:t>que, sociologiq</w:t>
      </w:r>
      <w:r w:rsidRPr="002C383F">
        <w:rPr>
          <w:rFonts w:ascii="Times New Roman" w:hAnsi="Times New Roman" w:cs="Times New Roman"/>
          <w:sz w:val="24"/>
          <w:szCs w:val="24"/>
        </w:rPr>
        <w:t xml:space="preserve">ue et linguistique de la culture, à </w:t>
      </w:r>
      <w:r w:rsidR="00041149" w:rsidRPr="002C383F">
        <w:rPr>
          <w:rFonts w:ascii="Times New Roman" w:hAnsi="Times New Roman" w:cs="Times New Roman"/>
          <w:sz w:val="24"/>
          <w:szCs w:val="24"/>
        </w:rPr>
        <w:t>travers des réalités</w:t>
      </w:r>
      <w:r w:rsidRPr="002C383F">
        <w:rPr>
          <w:rFonts w:ascii="Times New Roman" w:hAnsi="Times New Roman" w:cs="Times New Roman"/>
          <w:sz w:val="24"/>
          <w:szCs w:val="24"/>
        </w:rPr>
        <w:t xml:space="preserve"> socioculturelles au cœur de la création littéraire.</w:t>
      </w:r>
      <w:r w:rsidR="007E7622" w:rsidRPr="002C383F">
        <w:rPr>
          <w:rFonts w:ascii="Times New Roman" w:hAnsi="Times New Roman" w:cs="Times New Roman"/>
          <w:sz w:val="24"/>
          <w:szCs w:val="24"/>
        </w:rPr>
        <w:t xml:space="preserve"> </w:t>
      </w:r>
      <w:r w:rsidR="007E7622" w:rsidRPr="002C383F">
        <w:rPr>
          <w:rFonts w:ascii="Times New Roman" w:hAnsi="Times New Roman" w:cs="Times New Roman"/>
          <w:i/>
          <w:sz w:val="24"/>
          <w:szCs w:val="24"/>
        </w:rPr>
        <w:t xml:space="preserve">Les femmes mariées mangent déjà le gésier </w:t>
      </w:r>
      <w:r w:rsidR="007E7622" w:rsidRPr="002C383F">
        <w:rPr>
          <w:rFonts w:ascii="Times New Roman" w:hAnsi="Times New Roman" w:cs="Times New Roman"/>
          <w:sz w:val="24"/>
          <w:szCs w:val="24"/>
        </w:rPr>
        <w:t xml:space="preserve">de Marcel Kemajou Njanke ne se </w:t>
      </w:r>
      <w:r w:rsidR="001540CC" w:rsidRPr="002C383F">
        <w:rPr>
          <w:rFonts w:ascii="Times New Roman" w:hAnsi="Times New Roman" w:cs="Times New Roman"/>
          <w:sz w:val="24"/>
          <w:szCs w:val="24"/>
        </w:rPr>
        <w:t>dérobe pas à cette esthétique</w:t>
      </w:r>
      <w:r w:rsidR="00C76E23" w:rsidRPr="002C383F">
        <w:rPr>
          <w:rFonts w:ascii="Times New Roman" w:hAnsi="Times New Roman" w:cs="Times New Roman"/>
          <w:sz w:val="24"/>
          <w:szCs w:val="24"/>
        </w:rPr>
        <w:t xml:space="preserve"> qualifiée par John Barth (1981) de «  littérature de renouvellement ». Cette œuvre met en relief les comp</w:t>
      </w:r>
      <w:r w:rsidR="00A620C1">
        <w:rPr>
          <w:rFonts w:ascii="Times New Roman" w:hAnsi="Times New Roman" w:cs="Times New Roman"/>
          <w:sz w:val="24"/>
          <w:szCs w:val="24"/>
        </w:rPr>
        <w:t xml:space="preserve">ortements culturels, </w:t>
      </w:r>
      <w:r w:rsidR="00A91A6A" w:rsidRPr="002C383F">
        <w:rPr>
          <w:rFonts w:ascii="Times New Roman" w:hAnsi="Times New Roman" w:cs="Times New Roman"/>
          <w:sz w:val="24"/>
          <w:szCs w:val="24"/>
        </w:rPr>
        <w:t>sociaux</w:t>
      </w:r>
      <w:r w:rsidR="00A620C1">
        <w:rPr>
          <w:rFonts w:ascii="Times New Roman" w:hAnsi="Times New Roman" w:cs="Times New Roman"/>
          <w:sz w:val="24"/>
          <w:szCs w:val="24"/>
        </w:rPr>
        <w:t xml:space="preserve"> et linguistiques</w:t>
      </w:r>
      <w:r w:rsidR="00A91A6A" w:rsidRPr="002C383F">
        <w:rPr>
          <w:rFonts w:ascii="Times New Roman" w:hAnsi="Times New Roman" w:cs="Times New Roman"/>
          <w:sz w:val="24"/>
          <w:szCs w:val="24"/>
        </w:rPr>
        <w:t xml:space="preserve"> du milieu convoqué. Fortement colorée dans ses aspects lexicaux, morphosyntaxiques</w:t>
      </w:r>
      <w:r w:rsidR="00895CBD" w:rsidRPr="002C383F">
        <w:rPr>
          <w:rFonts w:ascii="Times New Roman" w:hAnsi="Times New Roman" w:cs="Times New Roman"/>
          <w:sz w:val="24"/>
          <w:szCs w:val="24"/>
        </w:rPr>
        <w:t xml:space="preserve"> et sémantiques, la langue </w:t>
      </w:r>
      <w:r w:rsidR="00AA5CFA" w:rsidRPr="002C383F">
        <w:rPr>
          <w:rFonts w:ascii="Times New Roman" w:hAnsi="Times New Roman" w:cs="Times New Roman"/>
          <w:sz w:val="24"/>
          <w:szCs w:val="24"/>
        </w:rPr>
        <w:t>française</w:t>
      </w:r>
      <w:r w:rsidR="00895CBD" w:rsidRPr="002C383F">
        <w:rPr>
          <w:rFonts w:ascii="Times New Roman" w:hAnsi="Times New Roman" w:cs="Times New Roman"/>
          <w:sz w:val="24"/>
          <w:szCs w:val="24"/>
        </w:rPr>
        <w:t xml:space="preserve"> qui y e</w:t>
      </w:r>
      <w:r w:rsidR="00AA5CFA" w:rsidRPr="002C383F">
        <w:rPr>
          <w:rFonts w:ascii="Times New Roman" w:hAnsi="Times New Roman" w:cs="Times New Roman"/>
          <w:sz w:val="24"/>
          <w:szCs w:val="24"/>
        </w:rPr>
        <w:t>st pratiquée subit une so</w:t>
      </w:r>
      <w:r w:rsidR="004E2E33">
        <w:rPr>
          <w:rFonts w:ascii="Times New Roman" w:hAnsi="Times New Roman" w:cs="Times New Roman"/>
          <w:sz w:val="24"/>
          <w:szCs w:val="24"/>
        </w:rPr>
        <w:t xml:space="preserve">rte de territorialisation </w:t>
      </w:r>
      <w:r w:rsidR="00AA5CFA" w:rsidRPr="002C383F">
        <w:rPr>
          <w:rFonts w:ascii="Times New Roman" w:hAnsi="Times New Roman" w:cs="Times New Roman"/>
          <w:sz w:val="24"/>
          <w:szCs w:val="24"/>
        </w:rPr>
        <w:t>liée à la technique scripturale convoquée</w:t>
      </w:r>
      <w:r w:rsidR="00F82741">
        <w:rPr>
          <w:rFonts w:ascii="Times New Roman" w:hAnsi="Times New Roman" w:cs="Times New Roman"/>
          <w:sz w:val="24"/>
          <w:szCs w:val="24"/>
        </w:rPr>
        <w:t xml:space="preserve"> dans ce texte : Les racontages</w:t>
      </w:r>
      <w:r w:rsidR="00AA5CFA" w:rsidRPr="002C383F">
        <w:rPr>
          <w:rFonts w:ascii="Times New Roman" w:hAnsi="Times New Roman" w:cs="Times New Roman"/>
          <w:sz w:val="24"/>
          <w:szCs w:val="24"/>
        </w:rPr>
        <w:t>. Cette</w:t>
      </w:r>
      <w:r w:rsidR="00943846" w:rsidRPr="002C383F">
        <w:rPr>
          <w:rFonts w:ascii="Times New Roman" w:hAnsi="Times New Roman" w:cs="Times New Roman"/>
          <w:sz w:val="24"/>
          <w:szCs w:val="24"/>
        </w:rPr>
        <w:t xml:space="preserve"> réflexion se propose d’étudier ces particularismes à travers un procédé</w:t>
      </w:r>
      <w:r w:rsidR="004E2E33">
        <w:rPr>
          <w:rFonts w:ascii="Times New Roman" w:hAnsi="Times New Roman" w:cs="Times New Roman"/>
          <w:sz w:val="24"/>
          <w:szCs w:val="24"/>
        </w:rPr>
        <w:t xml:space="preserve"> de création lexicale </w:t>
      </w:r>
      <w:r w:rsidR="00943846" w:rsidRPr="002C383F">
        <w:rPr>
          <w:rFonts w:ascii="Times New Roman" w:hAnsi="Times New Roman" w:cs="Times New Roman"/>
          <w:sz w:val="24"/>
          <w:szCs w:val="24"/>
        </w:rPr>
        <w:t xml:space="preserve">: la néologie. </w:t>
      </w:r>
      <w:r w:rsidR="00F82741">
        <w:rPr>
          <w:rFonts w:ascii="Times New Roman" w:hAnsi="Times New Roman" w:cs="Times New Roman"/>
          <w:sz w:val="24"/>
          <w:szCs w:val="24"/>
        </w:rPr>
        <w:t>Elle</w:t>
      </w:r>
      <w:r w:rsidR="00943846" w:rsidRPr="002C383F">
        <w:rPr>
          <w:rFonts w:ascii="Times New Roman" w:hAnsi="Times New Roman" w:cs="Times New Roman"/>
          <w:sz w:val="24"/>
          <w:szCs w:val="24"/>
        </w:rPr>
        <w:t xml:space="preserve"> s’</w:t>
      </w:r>
      <w:r w:rsidR="00D223D5" w:rsidRPr="002C383F">
        <w:rPr>
          <w:rFonts w:ascii="Times New Roman" w:hAnsi="Times New Roman" w:cs="Times New Roman"/>
          <w:sz w:val="24"/>
          <w:szCs w:val="24"/>
        </w:rPr>
        <w:t>impose outranciè</w:t>
      </w:r>
      <w:r w:rsidR="00943846" w:rsidRPr="002C383F">
        <w:rPr>
          <w:rFonts w:ascii="Times New Roman" w:hAnsi="Times New Roman" w:cs="Times New Roman"/>
          <w:sz w:val="24"/>
          <w:szCs w:val="24"/>
        </w:rPr>
        <w:t>rement dans le texte de Marc</w:t>
      </w:r>
      <w:r w:rsidR="00D223D5" w:rsidRPr="002C383F">
        <w:rPr>
          <w:rFonts w:ascii="Times New Roman" w:hAnsi="Times New Roman" w:cs="Times New Roman"/>
          <w:sz w:val="24"/>
          <w:szCs w:val="24"/>
        </w:rPr>
        <w:t>el Kemajou Njanké et ré</w:t>
      </w:r>
      <w:r w:rsidR="00943846" w:rsidRPr="002C383F">
        <w:rPr>
          <w:rFonts w:ascii="Times New Roman" w:hAnsi="Times New Roman" w:cs="Times New Roman"/>
          <w:sz w:val="24"/>
          <w:szCs w:val="24"/>
        </w:rPr>
        <w:t xml:space="preserve">pond aux besoins d’une écriture </w:t>
      </w:r>
      <w:r w:rsidR="00F82741">
        <w:rPr>
          <w:rFonts w:ascii="Times New Roman" w:hAnsi="Times New Roman" w:cs="Times New Roman"/>
          <w:sz w:val="24"/>
          <w:szCs w:val="24"/>
        </w:rPr>
        <w:t>socialisée</w:t>
      </w:r>
      <w:r w:rsidR="00943846" w:rsidRPr="002C383F">
        <w:rPr>
          <w:rFonts w:ascii="Times New Roman" w:hAnsi="Times New Roman" w:cs="Times New Roman"/>
          <w:sz w:val="24"/>
          <w:szCs w:val="24"/>
        </w:rPr>
        <w:t>, contextualisée et</w:t>
      </w:r>
      <w:r w:rsidR="00F82741">
        <w:rPr>
          <w:rFonts w:ascii="Times New Roman" w:hAnsi="Times New Roman" w:cs="Times New Roman"/>
          <w:sz w:val="24"/>
          <w:szCs w:val="24"/>
        </w:rPr>
        <w:t xml:space="preserve"> identaire</w:t>
      </w:r>
      <w:r w:rsidR="00D223D5" w:rsidRPr="002C383F">
        <w:rPr>
          <w:rFonts w:ascii="Times New Roman" w:hAnsi="Times New Roman" w:cs="Times New Roman"/>
          <w:sz w:val="24"/>
          <w:szCs w:val="24"/>
        </w:rPr>
        <w:t>.</w:t>
      </w:r>
    </w:p>
    <w:p w:rsidR="00D223D5" w:rsidRPr="002C383F" w:rsidRDefault="00D223D5" w:rsidP="0087345D">
      <w:pPr>
        <w:jc w:val="both"/>
        <w:rPr>
          <w:rFonts w:ascii="Times New Roman" w:hAnsi="Times New Roman" w:cs="Times New Roman"/>
          <w:sz w:val="24"/>
          <w:szCs w:val="24"/>
        </w:rPr>
      </w:pPr>
      <w:r w:rsidRPr="00520F3A">
        <w:rPr>
          <w:rFonts w:ascii="Times New Roman" w:hAnsi="Times New Roman" w:cs="Times New Roman"/>
          <w:b/>
          <w:sz w:val="24"/>
          <w:szCs w:val="24"/>
        </w:rPr>
        <w:t>Mots clés </w:t>
      </w:r>
      <w:r w:rsidRPr="002C383F">
        <w:rPr>
          <w:rFonts w:ascii="Times New Roman" w:hAnsi="Times New Roman" w:cs="Times New Roman"/>
          <w:sz w:val="24"/>
          <w:szCs w:val="24"/>
        </w:rPr>
        <w:t>: appropriation, contexte, créativité, francographie, identité, néo</w:t>
      </w:r>
      <w:r w:rsidR="00AD3501">
        <w:rPr>
          <w:rFonts w:ascii="Times New Roman" w:hAnsi="Times New Roman" w:cs="Times New Roman"/>
          <w:sz w:val="24"/>
          <w:szCs w:val="24"/>
        </w:rPr>
        <w:t>logisme</w:t>
      </w:r>
      <w:r w:rsidR="008F2E5E">
        <w:rPr>
          <w:rFonts w:ascii="Times New Roman" w:hAnsi="Times New Roman" w:cs="Times New Roman"/>
          <w:sz w:val="24"/>
          <w:szCs w:val="24"/>
        </w:rPr>
        <w:t>s</w:t>
      </w:r>
      <w:r w:rsidRPr="002C383F">
        <w:rPr>
          <w:rFonts w:ascii="Times New Roman" w:hAnsi="Times New Roman" w:cs="Times New Roman"/>
          <w:sz w:val="24"/>
          <w:szCs w:val="24"/>
        </w:rPr>
        <w:t xml:space="preserve"> lexicaux sémantiques.</w:t>
      </w:r>
    </w:p>
    <w:p w:rsidR="002B0C1A" w:rsidRPr="002C383F" w:rsidRDefault="00520F3A" w:rsidP="0087345D">
      <w:pPr>
        <w:jc w:val="both"/>
        <w:rPr>
          <w:rFonts w:ascii="Times New Roman" w:hAnsi="Times New Roman" w:cs="Times New Roman"/>
          <w:sz w:val="24"/>
          <w:szCs w:val="24"/>
        </w:rPr>
      </w:pPr>
      <w:r>
        <w:rPr>
          <w:rFonts w:ascii="Times New Roman" w:hAnsi="Times New Roman" w:cs="Times New Roman"/>
          <w:sz w:val="24"/>
          <w:szCs w:val="24"/>
        </w:rPr>
        <w:t xml:space="preserve"> </w:t>
      </w:r>
      <w:r w:rsidR="002B0C1A" w:rsidRPr="00520F3A">
        <w:rPr>
          <w:rFonts w:ascii="Times New Roman" w:hAnsi="Times New Roman" w:cs="Times New Roman"/>
          <w:b/>
          <w:sz w:val="24"/>
          <w:szCs w:val="24"/>
        </w:rPr>
        <w:t>Introduction </w:t>
      </w:r>
      <w:r w:rsidR="002B0C1A" w:rsidRPr="002C383F">
        <w:rPr>
          <w:rFonts w:ascii="Times New Roman" w:hAnsi="Times New Roman" w:cs="Times New Roman"/>
          <w:sz w:val="24"/>
          <w:szCs w:val="24"/>
        </w:rPr>
        <w:t>:</w:t>
      </w:r>
    </w:p>
    <w:p w:rsidR="002B0C1A" w:rsidRPr="002C383F" w:rsidRDefault="002B0C1A" w:rsidP="0087345D">
      <w:pPr>
        <w:jc w:val="both"/>
        <w:rPr>
          <w:rFonts w:ascii="Times New Roman" w:hAnsi="Times New Roman" w:cs="Times New Roman"/>
          <w:sz w:val="24"/>
          <w:szCs w:val="24"/>
        </w:rPr>
      </w:pPr>
      <w:r w:rsidRPr="002C383F">
        <w:rPr>
          <w:rFonts w:ascii="Times New Roman" w:hAnsi="Times New Roman" w:cs="Times New Roman"/>
          <w:sz w:val="24"/>
          <w:szCs w:val="24"/>
        </w:rPr>
        <w:t xml:space="preserve">Depuis plusieurs décennies et face à l’inflexible mondialisation, le statut de la langue </w:t>
      </w:r>
      <w:r w:rsidR="00FE3645" w:rsidRPr="002C383F">
        <w:rPr>
          <w:rFonts w:ascii="Times New Roman" w:hAnsi="Times New Roman" w:cs="Times New Roman"/>
          <w:sz w:val="24"/>
          <w:szCs w:val="24"/>
        </w:rPr>
        <w:t>française</w:t>
      </w:r>
      <w:r w:rsidRPr="002C383F">
        <w:rPr>
          <w:rFonts w:ascii="Times New Roman" w:hAnsi="Times New Roman" w:cs="Times New Roman"/>
          <w:sz w:val="24"/>
          <w:szCs w:val="24"/>
        </w:rPr>
        <w:t>,  subit une profonde restruc</w:t>
      </w:r>
      <w:r w:rsidR="00FE3645" w:rsidRPr="002C383F">
        <w:rPr>
          <w:rFonts w:ascii="Times New Roman" w:hAnsi="Times New Roman" w:cs="Times New Roman"/>
          <w:sz w:val="24"/>
          <w:szCs w:val="24"/>
        </w:rPr>
        <w:t>tura</w:t>
      </w:r>
      <w:r w:rsidRPr="002C383F">
        <w:rPr>
          <w:rFonts w:ascii="Times New Roman" w:hAnsi="Times New Roman" w:cs="Times New Roman"/>
          <w:sz w:val="24"/>
          <w:szCs w:val="24"/>
        </w:rPr>
        <w:t>tion liée à l’actualisation linguisti</w:t>
      </w:r>
      <w:r w:rsidR="002C76E9" w:rsidRPr="002C383F">
        <w:rPr>
          <w:rFonts w:ascii="Times New Roman" w:hAnsi="Times New Roman" w:cs="Times New Roman"/>
          <w:sz w:val="24"/>
          <w:szCs w:val="24"/>
        </w:rPr>
        <w:t>que.</w:t>
      </w:r>
      <w:r w:rsidRPr="002C383F">
        <w:rPr>
          <w:rFonts w:ascii="Times New Roman" w:hAnsi="Times New Roman" w:cs="Times New Roman"/>
          <w:sz w:val="24"/>
          <w:szCs w:val="24"/>
        </w:rPr>
        <w:t xml:space="preserve"> En effet, le contexte de production</w:t>
      </w:r>
      <w:r w:rsidR="002C76E9" w:rsidRPr="002C383F">
        <w:rPr>
          <w:rFonts w:ascii="Times New Roman" w:hAnsi="Times New Roman" w:cs="Times New Roman"/>
          <w:sz w:val="24"/>
          <w:szCs w:val="24"/>
        </w:rPr>
        <w:t xml:space="preserve"> modèle les usages, les représentations littéraires et linguistiques africaines et ceux de l’espace francophone à travers une praxis langagi</w:t>
      </w:r>
      <w:r w:rsidR="004B6B76" w:rsidRPr="002C383F">
        <w:rPr>
          <w:rFonts w:ascii="Times New Roman" w:hAnsi="Times New Roman" w:cs="Times New Roman"/>
          <w:sz w:val="24"/>
          <w:szCs w:val="24"/>
        </w:rPr>
        <w:t>è</w:t>
      </w:r>
      <w:r w:rsidR="002C76E9" w:rsidRPr="002C383F">
        <w:rPr>
          <w:rFonts w:ascii="Times New Roman" w:hAnsi="Times New Roman" w:cs="Times New Roman"/>
          <w:sz w:val="24"/>
          <w:szCs w:val="24"/>
        </w:rPr>
        <w:t>r</w:t>
      </w:r>
      <w:r w:rsidR="004B6B76" w:rsidRPr="002C383F">
        <w:rPr>
          <w:rFonts w:ascii="Times New Roman" w:hAnsi="Times New Roman" w:cs="Times New Roman"/>
          <w:sz w:val="24"/>
          <w:szCs w:val="24"/>
        </w:rPr>
        <w:t>e</w:t>
      </w:r>
      <w:r w:rsidR="002C76E9" w:rsidRPr="002C383F">
        <w:rPr>
          <w:rFonts w:ascii="Times New Roman" w:hAnsi="Times New Roman" w:cs="Times New Roman"/>
          <w:sz w:val="24"/>
          <w:szCs w:val="24"/>
        </w:rPr>
        <w:t xml:space="preserve"> et une écriture identitaire qui, selon Dassi (2006 :90)</w:t>
      </w:r>
      <w:r w:rsidR="004B6B76" w:rsidRPr="002C383F">
        <w:rPr>
          <w:rFonts w:ascii="Times New Roman" w:hAnsi="Times New Roman" w:cs="Times New Roman"/>
          <w:sz w:val="24"/>
          <w:szCs w:val="24"/>
        </w:rPr>
        <w:t> « </w:t>
      </w:r>
      <w:r w:rsidR="002C76E9" w:rsidRPr="002C383F">
        <w:rPr>
          <w:rFonts w:ascii="Times New Roman" w:hAnsi="Times New Roman" w:cs="Times New Roman"/>
          <w:sz w:val="24"/>
          <w:szCs w:val="24"/>
        </w:rPr>
        <w:t xml:space="preserve">doit permettre d’exprimer des sociocultures non françaises et généralement peu adaptées à l’expression </w:t>
      </w:r>
      <w:r w:rsidR="004B6B76" w:rsidRPr="002C383F">
        <w:rPr>
          <w:rFonts w:ascii="Times New Roman" w:hAnsi="Times New Roman" w:cs="Times New Roman"/>
          <w:sz w:val="24"/>
          <w:szCs w:val="24"/>
        </w:rPr>
        <w:t>française</w:t>
      </w:r>
      <w:r w:rsidR="002C76E9" w:rsidRPr="002C383F">
        <w:rPr>
          <w:rFonts w:ascii="Times New Roman" w:hAnsi="Times New Roman" w:cs="Times New Roman"/>
          <w:sz w:val="24"/>
          <w:szCs w:val="24"/>
        </w:rPr>
        <w:t xml:space="preserve"> normative »</w:t>
      </w:r>
      <w:r w:rsidR="004B6B76" w:rsidRPr="002C383F">
        <w:rPr>
          <w:rFonts w:ascii="Times New Roman" w:hAnsi="Times New Roman" w:cs="Times New Roman"/>
          <w:sz w:val="24"/>
          <w:szCs w:val="24"/>
        </w:rPr>
        <w:t xml:space="preserve">. </w:t>
      </w:r>
      <w:r w:rsidR="004B6B76" w:rsidRPr="002C383F">
        <w:rPr>
          <w:rFonts w:ascii="Times New Roman" w:hAnsi="Times New Roman" w:cs="Times New Roman"/>
          <w:i/>
          <w:sz w:val="24"/>
          <w:szCs w:val="24"/>
        </w:rPr>
        <w:t>Les femmes mariées mangent déjà le gésier</w:t>
      </w:r>
      <w:r w:rsidR="004B6B76" w:rsidRPr="002C383F">
        <w:rPr>
          <w:rFonts w:ascii="Times New Roman" w:hAnsi="Times New Roman" w:cs="Times New Roman"/>
          <w:sz w:val="24"/>
          <w:szCs w:val="24"/>
        </w:rPr>
        <w:t xml:space="preserve"> répond parfaitement à cet objectif de l’écrivain francophone, soucie</w:t>
      </w:r>
      <w:r w:rsidR="00AD3501">
        <w:rPr>
          <w:rFonts w:ascii="Times New Roman" w:hAnsi="Times New Roman" w:cs="Times New Roman"/>
          <w:sz w:val="24"/>
          <w:szCs w:val="24"/>
        </w:rPr>
        <w:t>ux de</w:t>
      </w:r>
      <w:r w:rsidR="002B718A">
        <w:rPr>
          <w:rFonts w:ascii="Times New Roman" w:hAnsi="Times New Roman" w:cs="Times New Roman"/>
          <w:sz w:val="24"/>
          <w:szCs w:val="24"/>
        </w:rPr>
        <w:t xml:space="preserve"> créer</w:t>
      </w:r>
      <w:r w:rsidR="004B6B76" w:rsidRPr="002C383F">
        <w:rPr>
          <w:rFonts w:ascii="Times New Roman" w:hAnsi="Times New Roman" w:cs="Times New Roman"/>
          <w:sz w:val="24"/>
          <w:szCs w:val="24"/>
        </w:rPr>
        <w:t xml:space="preserve"> une conformité avec sa pensée et sa réalité. </w:t>
      </w:r>
      <w:r w:rsidR="004E2E33">
        <w:rPr>
          <w:rFonts w:ascii="Times New Roman" w:hAnsi="Times New Roman" w:cs="Times New Roman"/>
          <w:sz w:val="24"/>
          <w:szCs w:val="24"/>
        </w:rPr>
        <w:t xml:space="preserve">Essiene et Eba’a (2014) </w:t>
      </w:r>
      <w:r w:rsidR="002B718A">
        <w:rPr>
          <w:rFonts w:ascii="Times New Roman" w:hAnsi="Times New Roman" w:cs="Times New Roman"/>
          <w:sz w:val="24"/>
          <w:szCs w:val="24"/>
        </w:rPr>
        <w:t>attestent</w:t>
      </w:r>
      <w:r w:rsidR="006F2BB4" w:rsidRPr="002C383F">
        <w:rPr>
          <w:rFonts w:ascii="Times New Roman" w:hAnsi="Times New Roman" w:cs="Times New Roman"/>
          <w:sz w:val="24"/>
          <w:szCs w:val="24"/>
        </w:rPr>
        <w:t xml:space="preserve"> que «  le paysage littéraire à l’heure actuelle reflète cette idée de contextualisation de l’écriture, d’un essaimage de la langue </w:t>
      </w:r>
      <w:r w:rsidR="006A4FFB" w:rsidRPr="002C383F">
        <w:rPr>
          <w:rFonts w:ascii="Times New Roman" w:hAnsi="Times New Roman" w:cs="Times New Roman"/>
          <w:sz w:val="24"/>
          <w:szCs w:val="24"/>
        </w:rPr>
        <w:t>française</w:t>
      </w:r>
      <w:r w:rsidR="006F2BB4" w:rsidRPr="002C383F">
        <w:rPr>
          <w:rFonts w:ascii="Times New Roman" w:hAnsi="Times New Roman" w:cs="Times New Roman"/>
          <w:sz w:val="24"/>
          <w:szCs w:val="24"/>
        </w:rPr>
        <w:t xml:space="preserve"> en francophonie et de la recherche d’une forme d’authenticité dans la création. »</w:t>
      </w:r>
    </w:p>
    <w:p w:rsidR="006A4FFB" w:rsidRPr="002C383F" w:rsidRDefault="006A4FFB" w:rsidP="0087345D">
      <w:pPr>
        <w:jc w:val="both"/>
        <w:rPr>
          <w:rFonts w:ascii="Times New Roman" w:hAnsi="Times New Roman" w:cs="Times New Roman"/>
          <w:sz w:val="24"/>
          <w:szCs w:val="24"/>
        </w:rPr>
      </w:pPr>
      <w:r w:rsidRPr="002C383F">
        <w:rPr>
          <w:rFonts w:ascii="Times New Roman" w:hAnsi="Times New Roman" w:cs="Times New Roman"/>
          <w:sz w:val="24"/>
          <w:szCs w:val="24"/>
        </w:rPr>
        <w:tab/>
        <w:t xml:space="preserve">Ce point de vue postule la relation étroite entre le texte et son contexte de production. </w:t>
      </w:r>
      <w:r w:rsidR="004E2E33">
        <w:rPr>
          <w:rFonts w:ascii="Times New Roman" w:hAnsi="Times New Roman" w:cs="Times New Roman"/>
          <w:sz w:val="24"/>
          <w:szCs w:val="24"/>
        </w:rPr>
        <w:t>L</w:t>
      </w:r>
      <w:r w:rsidRPr="002C383F">
        <w:rPr>
          <w:rFonts w:ascii="Times New Roman" w:hAnsi="Times New Roman" w:cs="Times New Roman"/>
          <w:sz w:val="24"/>
          <w:szCs w:val="24"/>
        </w:rPr>
        <w:t>’analyse que nous proposons s’inscrit dans l’étude des particularités saisissantes recensées dans le corpus</w:t>
      </w:r>
      <w:r w:rsidR="00FB326B" w:rsidRPr="002C383F">
        <w:rPr>
          <w:rFonts w:ascii="Times New Roman" w:hAnsi="Times New Roman" w:cs="Times New Roman"/>
          <w:sz w:val="24"/>
          <w:szCs w:val="24"/>
        </w:rPr>
        <w:t xml:space="preserve"> et laissent entrevoir, de l’avis de Tabi- Manga (1993 :43), « une personnalité africaine qui se reflète dans l’usage du français. Elle se manifeste dans la création de nouveaux mots et l’adaptation sémantique aux réalités africaines. »</w:t>
      </w:r>
    </w:p>
    <w:p w:rsidR="00D94FD0" w:rsidRPr="002C383F" w:rsidRDefault="00FB326B" w:rsidP="0087345D">
      <w:pPr>
        <w:jc w:val="both"/>
        <w:rPr>
          <w:rFonts w:ascii="Times New Roman" w:hAnsi="Times New Roman" w:cs="Times New Roman"/>
          <w:sz w:val="24"/>
          <w:szCs w:val="24"/>
        </w:rPr>
      </w:pPr>
      <w:r w:rsidRPr="002C383F">
        <w:rPr>
          <w:rFonts w:ascii="Times New Roman" w:hAnsi="Times New Roman" w:cs="Times New Roman"/>
          <w:sz w:val="24"/>
          <w:szCs w:val="24"/>
        </w:rPr>
        <w:tab/>
        <w:t xml:space="preserve">Le questionnement qui sous-tend cette réflexion s’enracine à juste titre dans l’aperception du texte francophone comme véhicule de l’identité à travers des usages, une langue, un mode de </w:t>
      </w:r>
      <w:r w:rsidR="00534EBD" w:rsidRPr="002C383F">
        <w:rPr>
          <w:rFonts w:ascii="Times New Roman" w:hAnsi="Times New Roman" w:cs="Times New Roman"/>
          <w:sz w:val="24"/>
          <w:szCs w:val="24"/>
        </w:rPr>
        <w:t>vie et une gestion du monde à l’africaine. En d’autres termes, comment est-ce que la création lexicale participe-t-elle à la construction de l’identité</w:t>
      </w:r>
      <w:r w:rsidR="00E659E9">
        <w:rPr>
          <w:rFonts w:ascii="Times New Roman" w:hAnsi="Times New Roman" w:cs="Times New Roman"/>
          <w:sz w:val="24"/>
          <w:szCs w:val="24"/>
        </w:rPr>
        <w:t>, à l’enrichissement et à la régéné</w:t>
      </w:r>
      <w:r w:rsidR="00534EBD" w:rsidRPr="002C383F">
        <w:rPr>
          <w:rFonts w:ascii="Times New Roman" w:hAnsi="Times New Roman" w:cs="Times New Roman"/>
          <w:sz w:val="24"/>
          <w:szCs w:val="24"/>
        </w:rPr>
        <w:t>ration de la langue dans le corpus </w:t>
      </w:r>
      <w:r w:rsidR="00770BC5">
        <w:rPr>
          <w:rFonts w:ascii="Times New Roman" w:hAnsi="Times New Roman" w:cs="Times New Roman"/>
          <w:sz w:val="24"/>
          <w:szCs w:val="24"/>
        </w:rPr>
        <w:t xml:space="preserve">? </w:t>
      </w:r>
      <w:r w:rsidR="00F4591E">
        <w:rPr>
          <w:rFonts w:ascii="Times New Roman" w:hAnsi="Times New Roman" w:cs="Times New Roman"/>
          <w:sz w:val="24"/>
          <w:szCs w:val="24"/>
        </w:rPr>
        <w:t>Ce</w:t>
      </w:r>
      <w:r w:rsidR="00534EBD" w:rsidRPr="002C383F">
        <w:rPr>
          <w:rFonts w:ascii="Times New Roman" w:hAnsi="Times New Roman" w:cs="Times New Roman"/>
          <w:sz w:val="24"/>
          <w:szCs w:val="24"/>
        </w:rPr>
        <w:t xml:space="preserve"> questionnement</w:t>
      </w:r>
      <w:r w:rsidR="00F4591E">
        <w:rPr>
          <w:rFonts w:ascii="Times New Roman" w:hAnsi="Times New Roman" w:cs="Times New Roman"/>
          <w:sz w:val="24"/>
          <w:szCs w:val="24"/>
        </w:rPr>
        <w:t xml:space="preserve"> nous amène</w:t>
      </w:r>
      <w:r w:rsidR="00534EBD" w:rsidRPr="002C383F">
        <w:rPr>
          <w:rFonts w:ascii="Times New Roman" w:hAnsi="Times New Roman" w:cs="Times New Roman"/>
          <w:sz w:val="24"/>
          <w:szCs w:val="24"/>
        </w:rPr>
        <w:t xml:space="preserve"> à formuler </w:t>
      </w:r>
      <w:r w:rsidR="00534EBD" w:rsidRPr="002C383F">
        <w:rPr>
          <w:rFonts w:ascii="Times New Roman" w:hAnsi="Times New Roman" w:cs="Times New Roman"/>
          <w:sz w:val="24"/>
          <w:szCs w:val="24"/>
        </w:rPr>
        <w:lastRenderedPageBreak/>
        <w:t>l’hypothèse selon laquelle l’écriture de Marcel Kemajou Njanké</w:t>
      </w:r>
      <w:r w:rsidR="00D94FD0" w:rsidRPr="002C383F">
        <w:rPr>
          <w:rFonts w:ascii="Times New Roman" w:hAnsi="Times New Roman" w:cs="Times New Roman"/>
          <w:sz w:val="24"/>
          <w:szCs w:val="24"/>
        </w:rPr>
        <w:t>, au-delà du renouveau esthétique qui la caractérise apparaît comme une contingence pour l’écrivain francophone, soucieux d’exprimer avant tout son identité.</w:t>
      </w:r>
    </w:p>
    <w:p w:rsidR="00FB326B" w:rsidRPr="002C383F" w:rsidRDefault="00D94FD0" w:rsidP="0087345D">
      <w:pPr>
        <w:jc w:val="both"/>
        <w:rPr>
          <w:rFonts w:ascii="Times New Roman" w:hAnsi="Times New Roman" w:cs="Times New Roman"/>
          <w:sz w:val="24"/>
          <w:szCs w:val="24"/>
        </w:rPr>
      </w:pPr>
      <w:r w:rsidRPr="002C383F">
        <w:rPr>
          <w:rFonts w:ascii="Times New Roman" w:hAnsi="Times New Roman" w:cs="Times New Roman"/>
          <w:sz w:val="24"/>
          <w:szCs w:val="24"/>
        </w:rPr>
        <w:tab/>
        <w:t>De nombreux travaux se sont intéressés aux parti</w:t>
      </w:r>
      <w:r w:rsidR="004A44D3">
        <w:rPr>
          <w:rFonts w:ascii="Times New Roman" w:hAnsi="Times New Roman" w:cs="Times New Roman"/>
          <w:sz w:val="24"/>
          <w:szCs w:val="24"/>
        </w:rPr>
        <w:t>cularités du français d’Afrique</w:t>
      </w:r>
      <w:r w:rsidR="004A44D3">
        <w:rPr>
          <w:rStyle w:val="Appelnotedebasdep"/>
          <w:rFonts w:ascii="Times New Roman" w:hAnsi="Times New Roman" w:cs="Times New Roman"/>
          <w:sz w:val="24"/>
          <w:szCs w:val="24"/>
        </w:rPr>
        <w:footnoteReference w:id="1"/>
      </w:r>
      <w:r w:rsidRPr="002C383F">
        <w:rPr>
          <w:rFonts w:ascii="Times New Roman" w:hAnsi="Times New Roman" w:cs="Times New Roman"/>
          <w:sz w:val="24"/>
          <w:szCs w:val="24"/>
        </w:rPr>
        <w:t xml:space="preserve">. Loin de nous limiter à une description asséchante </w:t>
      </w:r>
      <w:r w:rsidR="00F4591E">
        <w:rPr>
          <w:rFonts w:ascii="Times New Roman" w:hAnsi="Times New Roman" w:cs="Times New Roman"/>
          <w:sz w:val="24"/>
          <w:szCs w:val="24"/>
        </w:rPr>
        <w:t xml:space="preserve"> de celles-ci</w:t>
      </w:r>
      <w:r w:rsidR="008F2E5E">
        <w:rPr>
          <w:rFonts w:ascii="Times New Roman" w:hAnsi="Times New Roman" w:cs="Times New Roman"/>
          <w:sz w:val="24"/>
          <w:szCs w:val="24"/>
        </w:rPr>
        <w:t>, nous ambitionnons d’</w:t>
      </w:r>
      <w:r w:rsidRPr="002C383F">
        <w:rPr>
          <w:rFonts w:ascii="Times New Roman" w:hAnsi="Times New Roman" w:cs="Times New Roman"/>
          <w:sz w:val="24"/>
          <w:szCs w:val="24"/>
        </w:rPr>
        <w:t xml:space="preserve">interroger </w:t>
      </w:r>
      <w:r w:rsidR="008F2E5E">
        <w:rPr>
          <w:rFonts w:ascii="Times New Roman" w:hAnsi="Times New Roman" w:cs="Times New Roman"/>
          <w:sz w:val="24"/>
          <w:szCs w:val="24"/>
        </w:rPr>
        <w:t>la</w:t>
      </w:r>
      <w:r w:rsidRPr="002C383F">
        <w:rPr>
          <w:rFonts w:ascii="Times New Roman" w:hAnsi="Times New Roman" w:cs="Times New Roman"/>
          <w:sz w:val="24"/>
          <w:szCs w:val="24"/>
        </w:rPr>
        <w:t xml:space="preserve"> technique d</w:t>
      </w:r>
      <w:r w:rsidR="008F2E5E">
        <w:rPr>
          <w:rFonts w:ascii="Times New Roman" w:hAnsi="Times New Roman" w:cs="Times New Roman"/>
          <w:sz w:val="24"/>
          <w:szCs w:val="24"/>
        </w:rPr>
        <w:t xml:space="preserve">u </w:t>
      </w:r>
      <w:r w:rsidRPr="002C383F">
        <w:rPr>
          <w:rFonts w:ascii="Times New Roman" w:hAnsi="Times New Roman" w:cs="Times New Roman"/>
          <w:sz w:val="24"/>
          <w:szCs w:val="24"/>
        </w:rPr>
        <w:t>«</w:t>
      </w:r>
      <w:r w:rsidR="008F2E5E">
        <w:rPr>
          <w:rFonts w:ascii="Times New Roman" w:hAnsi="Times New Roman" w:cs="Times New Roman"/>
          <w:sz w:val="24"/>
          <w:szCs w:val="24"/>
        </w:rPr>
        <w:t> racontage</w:t>
      </w:r>
      <w:r w:rsidR="00F4591E">
        <w:rPr>
          <w:rFonts w:ascii="Times New Roman" w:hAnsi="Times New Roman" w:cs="Times New Roman"/>
          <w:sz w:val="24"/>
          <w:szCs w:val="24"/>
        </w:rPr>
        <w:t xml:space="preserve"> », </w:t>
      </w:r>
      <w:r w:rsidRPr="002C383F">
        <w:rPr>
          <w:rFonts w:ascii="Times New Roman" w:hAnsi="Times New Roman" w:cs="Times New Roman"/>
          <w:sz w:val="24"/>
          <w:szCs w:val="24"/>
        </w:rPr>
        <w:t>afin de mesurer son impac</w:t>
      </w:r>
      <w:r w:rsidR="0041098E" w:rsidRPr="002C383F">
        <w:rPr>
          <w:rFonts w:ascii="Times New Roman" w:hAnsi="Times New Roman" w:cs="Times New Roman"/>
          <w:sz w:val="24"/>
          <w:szCs w:val="24"/>
        </w:rPr>
        <w:t>t</w:t>
      </w:r>
      <w:r w:rsidRPr="002C383F">
        <w:rPr>
          <w:rFonts w:ascii="Times New Roman" w:hAnsi="Times New Roman" w:cs="Times New Roman"/>
          <w:sz w:val="24"/>
          <w:szCs w:val="24"/>
        </w:rPr>
        <w:t xml:space="preserve"> sur la pratique de la langue </w:t>
      </w:r>
      <w:r w:rsidR="0041098E" w:rsidRPr="002C383F">
        <w:rPr>
          <w:rFonts w:ascii="Times New Roman" w:hAnsi="Times New Roman" w:cs="Times New Roman"/>
          <w:sz w:val="24"/>
          <w:szCs w:val="24"/>
        </w:rPr>
        <w:t>française. Pour y arriver, nous commencerons par justifier notre corpus ainsi que l’approche théorique convoquée. Ensuite, nous apprécions les aspects lexicaux-sémantiques de notre thème</w:t>
      </w:r>
      <w:r w:rsidR="00520F3A">
        <w:rPr>
          <w:rFonts w:ascii="Times New Roman" w:hAnsi="Times New Roman" w:cs="Times New Roman"/>
          <w:sz w:val="24"/>
          <w:szCs w:val="24"/>
        </w:rPr>
        <w:t xml:space="preserve"> à travers la néologie.</w:t>
      </w:r>
      <w:r w:rsidR="0041098E" w:rsidRPr="002C383F">
        <w:rPr>
          <w:rFonts w:ascii="Times New Roman" w:hAnsi="Times New Roman" w:cs="Times New Roman"/>
          <w:sz w:val="24"/>
          <w:szCs w:val="24"/>
        </w:rPr>
        <w:t xml:space="preserve"> Enfin, nous dégageons la signification d’une telle écriture et la notion d’enrichissement qui en résulte.</w:t>
      </w:r>
      <w:r w:rsidRPr="002C383F">
        <w:rPr>
          <w:rFonts w:ascii="Times New Roman" w:hAnsi="Times New Roman" w:cs="Times New Roman"/>
          <w:sz w:val="24"/>
          <w:szCs w:val="24"/>
        </w:rPr>
        <w:tab/>
      </w:r>
      <w:r w:rsidR="00534EBD" w:rsidRPr="002C383F">
        <w:rPr>
          <w:rFonts w:ascii="Times New Roman" w:hAnsi="Times New Roman" w:cs="Times New Roman"/>
          <w:sz w:val="24"/>
          <w:szCs w:val="24"/>
        </w:rPr>
        <w:t xml:space="preserve"> </w:t>
      </w:r>
    </w:p>
    <w:p w:rsidR="008509DD" w:rsidRPr="005C6A10" w:rsidRDefault="008509DD" w:rsidP="0087345D">
      <w:pPr>
        <w:pStyle w:val="Paragraphedeliste"/>
        <w:numPr>
          <w:ilvl w:val="0"/>
          <w:numId w:val="1"/>
        </w:numPr>
        <w:jc w:val="both"/>
        <w:rPr>
          <w:rFonts w:ascii="Times New Roman" w:hAnsi="Times New Roman" w:cs="Times New Roman"/>
          <w:b/>
          <w:sz w:val="24"/>
          <w:szCs w:val="24"/>
        </w:rPr>
      </w:pPr>
      <w:r w:rsidRPr="005C6A10">
        <w:rPr>
          <w:rFonts w:ascii="Times New Roman" w:hAnsi="Times New Roman" w:cs="Times New Roman"/>
          <w:b/>
          <w:sz w:val="24"/>
          <w:szCs w:val="24"/>
        </w:rPr>
        <w:t>Du corpus à l’</w:t>
      </w:r>
      <w:r w:rsidR="00584CC9" w:rsidRPr="005C6A10">
        <w:rPr>
          <w:rFonts w:ascii="Times New Roman" w:hAnsi="Times New Roman" w:cs="Times New Roman"/>
          <w:b/>
          <w:sz w:val="24"/>
          <w:szCs w:val="24"/>
        </w:rPr>
        <w:t>approche théorique</w:t>
      </w:r>
    </w:p>
    <w:p w:rsidR="00D552F6" w:rsidRDefault="00584CC9" w:rsidP="0087345D">
      <w:pPr>
        <w:ind w:firstLine="705"/>
        <w:jc w:val="both"/>
        <w:rPr>
          <w:rFonts w:ascii="Times New Roman" w:hAnsi="Times New Roman" w:cs="Times New Roman"/>
          <w:sz w:val="24"/>
          <w:szCs w:val="24"/>
        </w:rPr>
      </w:pPr>
      <w:r w:rsidRPr="004A44D3">
        <w:rPr>
          <w:rFonts w:ascii="Times New Roman" w:hAnsi="Times New Roman" w:cs="Times New Roman"/>
          <w:i/>
          <w:sz w:val="24"/>
          <w:szCs w:val="24"/>
        </w:rPr>
        <w:t>Les femmes mariées mangent déjà le gésier</w:t>
      </w:r>
      <w:r w:rsidRPr="002C383F">
        <w:rPr>
          <w:rFonts w:ascii="Times New Roman" w:hAnsi="Times New Roman" w:cs="Times New Roman"/>
          <w:sz w:val="24"/>
          <w:szCs w:val="24"/>
          <w:u w:val="single"/>
        </w:rPr>
        <w:t xml:space="preserve"> </w:t>
      </w:r>
      <w:r w:rsidRPr="002C383F">
        <w:rPr>
          <w:rFonts w:ascii="Times New Roman" w:hAnsi="Times New Roman" w:cs="Times New Roman"/>
          <w:sz w:val="24"/>
          <w:szCs w:val="24"/>
        </w:rPr>
        <w:t>a é</w:t>
      </w:r>
      <w:r w:rsidR="00F4591E">
        <w:rPr>
          <w:rFonts w:ascii="Times New Roman" w:hAnsi="Times New Roman" w:cs="Times New Roman"/>
          <w:sz w:val="24"/>
          <w:szCs w:val="24"/>
        </w:rPr>
        <w:t>té publié en 2013 aux éditions I</w:t>
      </w:r>
      <w:r w:rsidR="008F2E5E">
        <w:rPr>
          <w:rFonts w:ascii="Times New Roman" w:hAnsi="Times New Roman" w:cs="Times New Roman"/>
          <w:sz w:val="24"/>
          <w:szCs w:val="24"/>
        </w:rPr>
        <w:t xml:space="preserve">frikiya  </w:t>
      </w:r>
      <w:r w:rsidRPr="002C383F">
        <w:rPr>
          <w:rFonts w:ascii="Times New Roman" w:hAnsi="Times New Roman" w:cs="Times New Roman"/>
          <w:sz w:val="24"/>
          <w:szCs w:val="24"/>
        </w:rPr>
        <w:t>au Cam</w:t>
      </w:r>
      <w:r w:rsidR="00F4591E">
        <w:rPr>
          <w:rFonts w:ascii="Times New Roman" w:hAnsi="Times New Roman" w:cs="Times New Roman"/>
          <w:sz w:val="24"/>
          <w:szCs w:val="24"/>
        </w:rPr>
        <w:t>eroun par Marcel Kemajou Njanké</w:t>
      </w:r>
      <w:r w:rsidRPr="002C383F">
        <w:rPr>
          <w:rFonts w:ascii="Times New Roman" w:hAnsi="Times New Roman" w:cs="Times New Roman"/>
          <w:sz w:val="24"/>
          <w:szCs w:val="24"/>
        </w:rPr>
        <w:t xml:space="preserve">. Ecrivain </w:t>
      </w:r>
      <w:r w:rsidR="008F2E5E">
        <w:rPr>
          <w:rFonts w:ascii="Times New Roman" w:hAnsi="Times New Roman" w:cs="Times New Roman"/>
          <w:sz w:val="24"/>
          <w:szCs w:val="24"/>
        </w:rPr>
        <w:t xml:space="preserve"> à plusieurs casquettes, il </w:t>
      </w:r>
      <w:r w:rsidRPr="002C383F">
        <w:rPr>
          <w:rFonts w:ascii="Times New Roman" w:hAnsi="Times New Roman" w:cs="Times New Roman"/>
          <w:sz w:val="24"/>
          <w:szCs w:val="24"/>
        </w:rPr>
        <w:t xml:space="preserve">est aussi </w:t>
      </w:r>
      <w:r w:rsidR="00260E64" w:rsidRPr="002C383F">
        <w:rPr>
          <w:rFonts w:ascii="Times New Roman" w:hAnsi="Times New Roman" w:cs="Times New Roman"/>
          <w:sz w:val="24"/>
          <w:szCs w:val="24"/>
        </w:rPr>
        <w:t>commerçant</w:t>
      </w:r>
      <w:r w:rsidRPr="002C383F">
        <w:rPr>
          <w:rFonts w:ascii="Times New Roman" w:hAnsi="Times New Roman" w:cs="Times New Roman"/>
          <w:sz w:val="24"/>
          <w:szCs w:val="24"/>
        </w:rPr>
        <w:t xml:space="preserve"> </w:t>
      </w:r>
      <w:r w:rsidR="00260E64" w:rsidRPr="002C383F">
        <w:rPr>
          <w:rFonts w:ascii="Times New Roman" w:hAnsi="Times New Roman" w:cs="Times New Roman"/>
          <w:sz w:val="24"/>
          <w:szCs w:val="24"/>
        </w:rPr>
        <w:t>dans l’un des plus grand</w:t>
      </w:r>
      <w:r w:rsidR="00C308FA">
        <w:rPr>
          <w:rFonts w:ascii="Times New Roman" w:hAnsi="Times New Roman" w:cs="Times New Roman"/>
          <w:sz w:val="24"/>
          <w:szCs w:val="24"/>
        </w:rPr>
        <w:t>s marchés de la ville de Douala</w:t>
      </w:r>
      <w:r w:rsidR="00260E64" w:rsidRPr="002C383F">
        <w:rPr>
          <w:rFonts w:ascii="Times New Roman" w:hAnsi="Times New Roman" w:cs="Times New Roman"/>
          <w:sz w:val="24"/>
          <w:szCs w:val="24"/>
        </w:rPr>
        <w:t xml:space="preserve"> </w:t>
      </w:r>
      <w:r w:rsidR="00C308FA">
        <w:rPr>
          <w:rFonts w:ascii="Times New Roman" w:hAnsi="Times New Roman" w:cs="Times New Roman"/>
          <w:sz w:val="24"/>
          <w:szCs w:val="24"/>
        </w:rPr>
        <w:t>au</w:t>
      </w:r>
      <w:r w:rsidR="00260E64" w:rsidRPr="002C383F">
        <w:rPr>
          <w:rFonts w:ascii="Times New Roman" w:hAnsi="Times New Roman" w:cs="Times New Roman"/>
          <w:sz w:val="24"/>
          <w:szCs w:val="24"/>
        </w:rPr>
        <w:t xml:space="preserve"> Cameroun. Cet espace commercial, lieu de brassage et d’échanges de toute sorte est l’endroit idéal où la langue est non seulement saisie sur le vif, telle qu’elle est parlée par les couches sociales des plus cultivées ou b</w:t>
      </w:r>
      <w:r w:rsidR="00DC46AF">
        <w:rPr>
          <w:rFonts w:ascii="Times New Roman" w:hAnsi="Times New Roman" w:cs="Times New Roman"/>
          <w:sz w:val="24"/>
          <w:szCs w:val="24"/>
        </w:rPr>
        <w:t>igarr</w:t>
      </w:r>
      <w:r w:rsidR="00D552F6" w:rsidRPr="002C383F">
        <w:rPr>
          <w:rFonts w:ascii="Times New Roman" w:hAnsi="Times New Roman" w:cs="Times New Roman"/>
          <w:sz w:val="24"/>
          <w:szCs w:val="24"/>
        </w:rPr>
        <w:t>ées mais reflète aussi les comportements idiosyncrasiques des locuteurs. C’est précisément dans ce cadre et ses affidés que les locuteurs, en quête d’un vocabulaire adéquat et adapté à leur réalité (la plupart d’entre eux sont peu lettrés o</w:t>
      </w:r>
      <w:r w:rsidR="009C0EB2" w:rsidRPr="002C383F">
        <w:rPr>
          <w:rFonts w:ascii="Times New Roman" w:hAnsi="Times New Roman" w:cs="Times New Roman"/>
          <w:sz w:val="24"/>
          <w:szCs w:val="24"/>
        </w:rPr>
        <w:t>u ont appris la langue française de manière tout à fait informelle) ont bousculé à travers le discours du ra</w:t>
      </w:r>
      <w:r w:rsidR="00E659E9">
        <w:rPr>
          <w:rFonts w:ascii="Times New Roman" w:hAnsi="Times New Roman" w:cs="Times New Roman"/>
          <w:sz w:val="24"/>
          <w:szCs w:val="24"/>
        </w:rPr>
        <w:t>conteur, les règles lexicales,</w:t>
      </w:r>
      <w:r w:rsidR="009C0EB2" w:rsidRPr="002C383F">
        <w:rPr>
          <w:rFonts w:ascii="Times New Roman" w:hAnsi="Times New Roman" w:cs="Times New Roman"/>
          <w:sz w:val="24"/>
          <w:szCs w:val="24"/>
        </w:rPr>
        <w:t xml:space="preserve"> sémantiques syntaxiques</w:t>
      </w:r>
      <w:r w:rsidR="00E659E9">
        <w:rPr>
          <w:rFonts w:ascii="Times New Roman" w:hAnsi="Times New Roman" w:cs="Times New Roman"/>
          <w:sz w:val="24"/>
          <w:szCs w:val="24"/>
        </w:rPr>
        <w:t>,</w:t>
      </w:r>
      <w:r w:rsidR="009C0EB2" w:rsidRPr="002C383F">
        <w:rPr>
          <w:rFonts w:ascii="Times New Roman" w:hAnsi="Times New Roman" w:cs="Times New Roman"/>
          <w:sz w:val="24"/>
          <w:szCs w:val="24"/>
        </w:rPr>
        <w:t xml:space="preserve">  et habituelles de la langue française. </w:t>
      </w:r>
      <w:r w:rsidR="005E2860" w:rsidRPr="002C383F">
        <w:rPr>
          <w:rFonts w:ascii="Times New Roman" w:hAnsi="Times New Roman" w:cs="Times New Roman"/>
          <w:sz w:val="24"/>
          <w:szCs w:val="24"/>
        </w:rPr>
        <w:t xml:space="preserve">Le racontage met en exergue la prégnance du style oral </w:t>
      </w:r>
      <w:r w:rsidR="00F4591E">
        <w:rPr>
          <w:rFonts w:ascii="Times New Roman" w:hAnsi="Times New Roman" w:cs="Times New Roman"/>
          <w:sz w:val="24"/>
          <w:szCs w:val="24"/>
        </w:rPr>
        <w:t xml:space="preserve">à travers </w:t>
      </w:r>
      <w:r w:rsidR="005E2860" w:rsidRPr="002C383F">
        <w:rPr>
          <w:rFonts w:ascii="Times New Roman" w:hAnsi="Times New Roman" w:cs="Times New Roman"/>
          <w:sz w:val="24"/>
          <w:szCs w:val="24"/>
        </w:rPr>
        <w:t>des récits</w:t>
      </w:r>
      <w:r w:rsidR="00E659E9">
        <w:rPr>
          <w:rFonts w:ascii="Times New Roman" w:hAnsi="Times New Roman" w:cs="Times New Roman"/>
          <w:sz w:val="24"/>
          <w:szCs w:val="24"/>
        </w:rPr>
        <w:t xml:space="preserve"> de faits divers</w:t>
      </w:r>
      <w:r w:rsidR="005E2860" w:rsidRPr="002C383F">
        <w:rPr>
          <w:rFonts w:ascii="Times New Roman" w:hAnsi="Times New Roman" w:cs="Times New Roman"/>
          <w:sz w:val="24"/>
          <w:szCs w:val="24"/>
        </w:rPr>
        <w:t xml:space="preserve"> et des pratiques linguistiques attestées en milieu camerounais. Marcel Kemajou Njanké (2013 :4-5) </w:t>
      </w:r>
      <w:r w:rsidR="00C308FA">
        <w:rPr>
          <w:rFonts w:ascii="Times New Roman" w:hAnsi="Times New Roman" w:cs="Times New Roman"/>
          <w:sz w:val="24"/>
          <w:szCs w:val="24"/>
        </w:rPr>
        <w:t>précise :</w:t>
      </w:r>
      <w:r w:rsidR="005E2860" w:rsidRPr="002C383F">
        <w:rPr>
          <w:rFonts w:ascii="Times New Roman" w:hAnsi="Times New Roman" w:cs="Times New Roman"/>
          <w:sz w:val="24"/>
          <w:szCs w:val="24"/>
        </w:rPr>
        <w:t xml:space="preserve"> </w:t>
      </w:r>
      <w:r w:rsidR="009C0EB2" w:rsidRPr="002C383F">
        <w:rPr>
          <w:rFonts w:ascii="Times New Roman" w:hAnsi="Times New Roman" w:cs="Times New Roman"/>
          <w:sz w:val="24"/>
          <w:szCs w:val="24"/>
        </w:rPr>
        <w:t xml:space="preserve"> </w:t>
      </w:r>
    </w:p>
    <w:p w:rsidR="009C37BC" w:rsidRDefault="009C37BC" w:rsidP="0087345D">
      <w:pPr>
        <w:ind w:firstLine="705"/>
        <w:jc w:val="both"/>
        <w:rPr>
          <w:rFonts w:ascii="Times New Roman" w:hAnsi="Times New Roman" w:cs="Times New Roman"/>
          <w:sz w:val="24"/>
          <w:szCs w:val="24"/>
        </w:rPr>
      </w:pPr>
      <w:r w:rsidRPr="00E659E9">
        <w:rPr>
          <w:rFonts w:ascii="Times New Roman" w:hAnsi="Times New Roman" w:cs="Times New Roman"/>
          <w:i/>
          <w:sz w:val="24"/>
          <w:szCs w:val="24"/>
        </w:rPr>
        <w:t> Le racontage est l’usage d’une langue au carrefour de la langue apprise à l’école, de la langue acquise par la naissance et des langues intermédiaires inventées par l’esprit pour pouvoir communiquer avec les autres. La langue du racontage n’est donc pas dans le cas qui nous concerne, le français tout court. C’est le français multiplié par le nombre de souffles humains qui l’habitent, plus, au moins une langue locale ainsi que les différents</w:t>
      </w:r>
      <w:r w:rsidR="00E659E9">
        <w:rPr>
          <w:rFonts w:ascii="Times New Roman" w:hAnsi="Times New Roman" w:cs="Times New Roman"/>
          <w:i/>
          <w:sz w:val="24"/>
          <w:szCs w:val="24"/>
        </w:rPr>
        <w:t xml:space="preserve"> pid</w:t>
      </w:r>
      <w:r w:rsidR="00B90376" w:rsidRPr="00E659E9">
        <w:rPr>
          <w:rFonts w:ascii="Times New Roman" w:hAnsi="Times New Roman" w:cs="Times New Roman"/>
          <w:i/>
          <w:sz w:val="24"/>
          <w:szCs w:val="24"/>
        </w:rPr>
        <w:t xml:space="preserve">gins </w:t>
      </w:r>
      <w:r w:rsidRPr="00E659E9">
        <w:rPr>
          <w:rFonts w:ascii="Times New Roman" w:hAnsi="Times New Roman" w:cs="Times New Roman"/>
          <w:i/>
          <w:sz w:val="24"/>
          <w:szCs w:val="24"/>
        </w:rPr>
        <w:t xml:space="preserve"> </w:t>
      </w:r>
      <w:r w:rsidR="00B90376" w:rsidRPr="00E659E9">
        <w:rPr>
          <w:rFonts w:ascii="Times New Roman" w:hAnsi="Times New Roman" w:cs="Times New Roman"/>
          <w:i/>
          <w:sz w:val="24"/>
          <w:szCs w:val="24"/>
        </w:rPr>
        <w:t xml:space="preserve">des lieux qui l’expriment. On a souvent appelé cette langue, pour le cas du Cameroun qui est l’objet de cette étude, le camfranglais, le francamglais, le camerounien, le parlé camerounisé ou le français camerounais. Certains sont allés (par mépris ou par souci de rester dans un purisme sclérosant) jusqu’à l’appeler le faux- </w:t>
      </w:r>
      <w:r w:rsidR="00020A48" w:rsidRPr="00E659E9">
        <w:rPr>
          <w:rFonts w:ascii="Times New Roman" w:hAnsi="Times New Roman" w:cs="Times New Roman"/>
          <w:i/>
          <w:sz w:val="24"/>
          <w:szCs w:val="24"/>
        </w:rPr>
        <w:t xml:space="preserve">français. </w:t>
      </w:r>
      <w:r w:rsidR="00B90376" w:rsidRPr="00E659E9">
        <w:rPr>
          <w:rFonts w:ascii="Times New Roman" w:hAnsi="Times New Roman" w:cs="Times New Roman"/>
          <w:i/>
          <w:sz w:val="24"/>
          <w:szCs w:val="24"/>
        </w:rPr>
        <w:t>C</w:t>
      </w:r>
      <w:r w:rsidR="00020A48" w:rsidRPr="00E659E9">
        <w:rPr>
          <w:rFonts w:ascii="Times New Roman" w:hAnsi="Times New Roman" w:cs="Times New Roman"/>
          <w:i/>
          <w:sz w:val="24"/>
          <w:szCs w:val="24"/>
        </w:rPr>
        <w:t>e français qu’on pourrait qualifier de buissonnier est loin d’être faux ; au contraire, il connait les éléments de base du français école et se promène de régions territoriales en régions lexicales et va de champs émotionnels en champs syntaxiques pour glaner des mots et des constructions qui disent mieux le vécu du raconteur.</w:t>
      </w:r>
      <w:r w:rsidR="00C308FA">
        <w:rPr>
          <w:rFonts w:ascii="Times New Roman" w:hAnsi="Times New Roman" w:cs="Times New Roman"/>
          <w:sz w:val="24"/>
          <w:szCs w:val="24"/>
        </w:rPr>
        <w:t> </w:t>
      </w:r>
      <w:r w:rsidR="00B90376">
        <w:rPr>
          <w:rFonts w:ascii="Times New Roman" w:hAnsi="Times New Roman" w:cs="Times New Roman"/>
          <w:sz w:val="24"/>
          <w:szCs w:val="24"/>
        </w:rPr>
        <w:t xml:space="preserve"> </w:t>
      </w:r>
    </w:p>
    <w:p w:rsidR="00794173" w:rsidRDefault="00794173" w:rsidP="00D51F30">
      <w:pPr>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Il apparait que les pratiques langagières </w:t>
      </w:r>
      <w:r w:rsidR="004360DC">
        <w:rPr>
          <w:rFonts w:ascii="Times New Roman" w:hAnsi="Times New Roman" w:cs="Times New Roman"/>
          <w:sz w:val="24"/>
          <w:szCs w:val="24"/>
        </w:rPr>
        <w:t>en cours dans ce corpus reflè</w:t>
      </w:r>
      <w:r>
        <w:rPr>
          <w:rFonts w:ascii="Times New Roman" w:hAnsi="Times New Roman" w:cs="Times New Roman"/>
          <w:sz w:val="24"/>
          <w:szCs w:val="24"/>
        </w:rPr>
        <w:t xml:space="preserve">tent l’usage et véhiculent des traits de vie tout en tentant de l’avis de </w:t>
      </w:r>
      <w:r w:rsidR="004360DC">
        <w:rPr>
          <w:rFonts w:ascii="Times New Roman" w:hAnsi="Times New Roman" w:cs="Times New Roman"/>
          <w:sz w:val="24"/>
          <w:szCs w:val="24"/>
        </w:rPr>
        <w:t>Dassi (2006 :92) « de résoudre les problèmes d’incommunication qui résulteraient de la peinture (identitaire) de leur socio-culture à travers la langue française</w:t>
      </w:r>
      <w:r w:rsidR="00E659E9">
        <w:rPr>
          <w:rFonts w:ascii="Times New Roman" w:hAnsi="Times New Roman" w:cs="Times New Roman"/>
          <w:sz w:val="24"/>
          <w:szCs w:val="24"/>
        </w:rPr>
        <w:t> »</w:t>
      </w:r>
      <w:r w:rsidR="004360DC">
        <w:rPr>
          <w:rFonts w:ascii="Times New Roman" w:hAnsi="Times New Roman" w:cs="Times New Roman"/>
          <w:sz w:val="24"/>
          <w:szCs w:val="24"/>
        </w:rPr>
        <w:t>. Ceci nous amène à fonder notre réflexion sur la théorie ethno-sociolinguistique interprétative ou linguistique de complexité concept</w:t>
      </w:r>
      <w:r w:rsidR="00E659E9">
        <w:rPr>
          <w:rFonts w:ascii="Times New Roman" w:hAnsi="Times New Roman" w:cs="Times New Roman"/>
          <w:sz w:val="24"/>
          <w:szCs w:val="24"/>
        </w:rPr>
        <w:t>ualisée par Blanchet</w:t>
      </w:r>
      <w:r w:rsidR="005A3316">
        <w:rPr>
          <w:rFonts w:ascii="Times New Roman" w:hAnsi="Times New Roman" w:cs="Times New Roman"/>
          <w:sz w:val="24"/>
          <w:szCs w:val="24"/>
        </w:rPr>
        <w:t>. Cette théorie prône l’étude des phénomènes linguistiques effectifs dans leur contexte sociocultur</w:t>
      </w:r>
      <w:r w:rsidR="00FF3DDF">
        <w:rPr>
          <w:rFonts w:ascii="Times New Roman" w:hAnsi="Times New Roman" w:cs="Times New Roman"/>
          <w:sz w:val="24"/>
          <w:szCs w:val="24"/>
        </w:rPr>
        <w:t>el et dans toute leur diversité en se focalisant sur les interactions et les pratiques langagières en francophonie dans toute leur complexité.</w:t>
      </w:r>
      <w:r w:rsidR="005207BA">
        <w:rPr>
          <w:rFonts w:ascii="Times New Roman" w:hAnsi="Times New Roman" w:cs="Times New Roman"/>
          <w:sz w:val="24"/>
          <w:szCs w:val="24"/>
        </w:rPr>
        <w:t xml:space="preserve"> En scrutant particulièrement les variations morphologique, syntaxique, sémantique et phonologique du système linguistique de notre corpus, nous postulons avec Martinot, cité par Blanchet (2015) que la langue française « est à mi-chemin entre l’ordre et le désordre : l’ordre renvoie exclusivement à un ordre logico-mathématique et le désordre à d’autres fonctionnements mais qui relèvent des usages sociaux de la langue ».</w:t>
      </w:r>
      <w:r w:rsidR="00D51F30">
        <w:rPr>
          <w:rFonts w:ascii="Times New Roman" w:hAnsi="Times New Roman" w:cs="Times New Roman"/>
          <w:sz w:val="24"/>
          <w:szCs w:val="24"/>
        </w:rPr>
        <w:t xml:space="preserve"> En caractérisant les systèmes dynamiques à l’œuvre dans les pratiques langagières,</w:t>
      </w:r>
      <w:r w:rsidR="00FF3DDF">
        <w:rPr>
          <w:rFonts w:ascii="Times New Roman" w:hAnsi="Times New Roman" w:cs="Times New Roman"/>
          <w:sz w:val="24"/>
          <w:szCs w:val="24"/>
        </w:rPr>
        <w:t xml:space="preserve"> </w:t>
      </w:r>
      <w:r w:rsidR="00D51F30">
        <w:rPr>
          <w:rFonts w:ascii="Times New Roman" w:hAnsi="Times New Roman" w:cs="Times New Roman"/>
          <w:sz w:val="24"/>
          <w:szCs w:val="24"/>
        </w:rPr>
        <w:t>la linguistique de complexité vise donc selon Blanchet</w:t>
      </w:r>
      <w:r w:rsidR="00E659E9">
        <w:rPr>
          <w:rFonts w:ascii="Times New Roman" w:hAnsi="Times New Roman" w:cs="Times New Roman"/>
          <w:sz w:val="24"/>
          <w:szCs w:val="24"/>
        </w:rPr>
        <w:t xml:space="preserve"> (2000 :72)</w:t>
      </w:r>
      <w:r w:rsidR="004360DC">
        <w:rPr>
          <w:rFonts w:ascii="Times New Roman" w:hAnsi="Times New Roman" w:cs="Times New Roman"/>
          <w:sz w:val="24"/>
          <w:szCs w:val="24"/>
        </w:rPr>
        <w:t xml:space="preserve"> à décrire et à comprendre « </w:t>
      </w:r>
      <w:r w:rsidR="00430A29">
        <w:rPr>
          <w:rFonts w:ascii="Times New Roman" w:hAnsi="Times New Roman" w:cs="Times New Roman"/>
          <w:sz w:val="24"/>
          <w:szCs w:val="24"/>
        </w:rPr>
        <w:t>les varié</w:t>
      </w:r>
      <w:r w:rsidR="004360DC">
        <w:rPr>
          <w:rFonts w:ascii="Times New Roman" w:hAnsi="Times New Roman" w:cs="Times New Roman"/>
          <w:sz w:val="24"/>
          <w:szCs w:val="24"/>
        </w:rPr>
        <w:t>tés et les variations linguist</w:t>
      </w:r>
      <w:r w:rsidR="00430A29">
        <w:rPr>
          <w:rFonts w:ascii="Times New Roman" w:hAnsi="Times New Roman" w:cs="Times New Roman"/>
          <w:sz w:val="24"/>
          <w:szCs w:val="24"/>
        </w:rPr>
        <w:t>i</w:t>
      </w:r>
      <w:r w:rsidR="004360DC">
        <w:rPr>
          <w:rFonts w:ascii="Times New Roman" w:hAnsi="Times New Roman" w:cs="Times New Roman"/>
          <w:sz w:val="24"/>
          <w:szCs w:val="24"/>
        </w:rPr>
        <w:t>ques en jeu dans les interactions ; les usages en contexte e</w:t>
      </w:r>
      <w:r w:rsidR="00430A29">
        <w:rPr>
          <w:rFonts w:ascii="Times New Roman" w:hAnsi="Times New Roman" w:cs="Times New Roman"/>
          <w:sz w:val="24"/>
          <w:szCs w:val="24"/>
        </w:rPr>
        <w:t>t</w:t>
      </w:r>
      <w:r w:rsidR="004360DC">
        <w:rPr>
          <w:rFonts w:ascii="Times New Roman" w:hAnsi="Times New Roman" w:cs="Times New Roman"/>
          <w:sz w:val="24"/>
          <w:szCs w:val="24"/>
        </w:rPr>
        <w:t>hno-socioculturel qui en sont faits par des locuteurs, les interprétations</w:t>
      </w:r>
      <w:r w:rsidR="00430A29">
        <w:rPr>
          <w:rFonts w:ascii="Times New Roman" w:hAnsi="Times New Roman" w:cs="Times New Roman"/>
          <w:sz w:val="24"/>
          <w:szCs w:val="24"/>
        </w:rPr>
        <w:t>/significations symboliques de ces usages, ceci en privilégiant notamment la dimension de l’identité culturelle des individus et des groupes en interaction. »</w:t>
      </w:r>
    </w:p>
    <w:p w:rsidR="00430A29" w:rsidRDefault="00430A29" w:rsidP="0087345D">
      <w:pPr>
        <w:ind w:firstLine="705"/>
        <w:jc w:val="both"/>
        <w:rPr>
          <w:rFonts w:ascii="Times New Roman" w:hAnsi="Times New Roman" w:cs="Times New Roman"/>
          <w:sz w:val="24"/>
          <w:szCs w:val="24"/>
        </w:rPr>
      </w:pPr>
      <w:r>
        <w:rPr>
          <w:rFonts w:ascii="Times New Roman" w:hAnsi="Times New Roman" w:cs="Times New Roman"/>
          <w:sz w:val="24"/>
          <w:szCs w:val="24"/>
        </w:rPr>
        <w:t>Pour constituer notre corpus, nous procédons à un recensement des occurrences que nous allons sérier suivant des affinités lexico-sémantiques.</w:t>
      </w:r>
    </w:p>
    <w:p w:rsidR="00430A29" w:rsidRPr="00F21D0D" w:rsidRDefault="00430A29" w:rsidP="00E659E9">
      <w:pPr>
        <w:pStyle w:val="Paragraphedeliste"/>
        <w:numPr>
          <w:ilvl w:val="0"/>
          <w:numId w:val="1"/>
        </w:numPr>
        <w:jc w:val="both"/>
        <w:rPr>
          <w:rFonts w:ascii="Times New Roman" w:hAnsi="Times New Roman" w:cs="Times New Roman"/>
          <w:b/>
          <w:sz w:val="24"/>
          <w:szCs w:val="24"/>
        </w:rPr>
      </w:pPr>
      <w:r w:rsidRPr="00F21D0D">
        <w:rPr>
          <w:rFonts w:ascii="Times New Roman" w:hAnsi="Times New Roman" w:cs="Times New Roman"/>
          <w:b/>
          <w:sz w:val="24"/>
          <w:szCs w:val="24"/>
        </w:rPr>
        <w:t>De la néologie</w:t>
      </w:r>
    </w:p>
    <w:p w:rsidR="00B91CFC" w:rsidRPr="002433C9" w:rsidRDefault="00430A29" w:rsidP="002433C9">
      <w:pPr>
        <w:ind w:firstLine="705"/>
        <w:jc w:val="both"/>
        <w:rPr>
          <w:rFonts w:ascii="Times New Roman" w:hAnsi="Times New Roman" w:cs="Times New Roman"/>
          <w:sz w:val="24"/>
          <w:szCs w:val="24"/>
        </w:rPr>
      </w:pPr>
      <w:r>
        <w:rPr>
          <w:rFonts w:ascii="Times New Roman" w:hAnsi="Times New Roman" w:cs="Times New Roman"/>
          <w:sz w:val="24"/>
          <w:szCs w:val="24"/>
        </w:rPr>
        <w:t>J</w:t>
      </w:r>
      <w:r w:rsidR="00F21D0D">
        <w:rPr>
          <w:rFonts w:ascii="Times New Roman" w:hAnsi="Times New Roman" w:cs="Times New Roman"/>
          <w:sz w:val="24"/>
          <w:szCs w:val="24"/>
        </w:rPr>
        <w:t>ean Dubois et a</w:t>
      </w:r>
      <w:r>
        <w:rPr>
          <w:rFonts w:ascii="Times New Roman" w:hAnsi="Times New Roman" w:cs="Times New Roman"/>
          <w:sz w:val="24"/>
          <w:szCs w:val="24"/>
        </w:rPr>
        <w:t>lii (2002 :322) définissent la néologie comme « </w:t>
      </w:r>
      <w:r w:rsidR="00B91CFC">
        <w:rPr>
          <w:rFonts w:ascii="Times New Roman" w:hAnsi="Times New Roman" w:cs="Times New Roman"/>
          <w:sz w:val="24"/>
          <w:szCs w:val="24"/>
        </w:rPr>
        <w:t xml:space="preserve">le processus de </w:t>
      </w:r>
      <w:r>
        <w:rPr>
          <w:rFonts w:ascii="Times New Roman" w:hAnsi="Times New Roman" w:cs="Times New Roman"/>
          <w:sz w:val="24"/>
          <w:szCs w:val="24"/>
        </w:rPr>
        <w:t>formation de nouvelles uni</w:t>
      </w:r>
      <w:r w:rsidR="00B91CFC">
        <w:rPr>
          <w:rFonts w:ascii="Times New Roman" w:hAnsi="Times New Roman" w:cs="Times New Roman"/>
          <w:sz w:val="24"/>
          <w:szCs w:val="24"/>
        </w:rPr>
        <w:t>tés lexicales. Selon les frontiè</w:t>
      </w:r>
      <w:r>
        <w:rPr>
          <w:rFonts w:ascii="Times New Roman" w:hAnsi="Times New Roman" w:cs="Times New Roman"/>
          <w:sz w:val="24"/>
          <w:szCs w:val="24"/>
        </w:rPr>
        <w:t>res qu’on veut assigner à la néologie, on se contentera de rendre compte de nouveaux mots ou l’on englobera dans l’étude toutes les nouvelles unités de signification »</w:t>
      </w:r>
      <w:r w:rsidR="00B91CFC">
        <w:rPr>
          <w:rFonts w:ascii="Times New Roman" w:hAnsi="Times New Roman" w:cs="Times New Roman"/>
          <w:sz w:val="24"/>
          <w:szCs w:val="24"/>
        </w:rPr>
        <w:t>.</w:t>
      </w:r>
      <w:r w:rsidR="002433C9">
        <w:rPr>
          <w:rFonts w:ascii="Times New Roman" w:hAnsi="Times New Roman" w:cs="Times New Roman"/>
          <w:sz w:val="24"/>
          <w:szCs w:val="24"/>
        </w:rPr>
        <w:t xml:space="preserve"> </w:t>
      </w:r>
      <w:r w:rsidR="00B91CFC">
        <w:rPr>
          <w:rFonts w:ascii="Times New Roman" w:hAnsi="Times New Roman" w:cs="Times New Roman"/>
          <w:sz w:val="24"/>
          <w:szCs w:val="24"/>
        </w:rPr>
        <w:t xml:space="preserve">Cette acception </w:t>
      </w:r>
      <w:r w:rsidR="002433C9">
        <w:rPr>
          <w:rFonts w:ascii="Times New Roman" w:hAnsi="Times New Roman" w:cs="Times New Roman"/>
          <w:sz w:val="24"/>
          <w:szCs w:val="24"/>
        </w:rPr>
        <w:t>distingue l</w:t>
      </w:r>
      <w:r w:rsidR="00B91CFC">
        <w:rPr>
          <w:rFonts w:ascii="Times New Roman" w:hAnsi="Times New Roman" w:cs="Times New Roman"/>
          <w:sz w:val="24"/>
          <w:szCs w:val="24"/>
        </w:rPr>
        <w:t>a néologie morphologique et la néologie sémantique.</w:t>
      </w:r>
    </w:p>
    <w:p w:rsidR="00B91CFC" w:rsidRPr="00F21D0D" w:rsidRDefault="00B91CFC" w:rsidP="00B91CFC">
      <w:pPr>
        <w:pStyle w:val="Paragraphedeliste"/>
        <w:numPr>
          <w:ilvl w:val="0"/>
          <w:numId w:val="2"/>
        </w:numPr>
        <w:jc w:val="both"/>
        <w:rPr>
          <w:rFonts w:ascii="Times New Roman" w:hAnsi="Times New Roman" w:cs="Times New Roman"/>
          <w:b/>
          <w:sz w:val="24"/>
          <w:szCs w:val="24"/>
        </w:rPr>
      </w:pPr>
      <w:r w:rsidRPr="00F21D0D">
        <w:rPr>
          <w:rFonts w:ascii="Times New Roman" w:hAnsi="Times New Roman" w:cs="Times New Roman"/>
          <w:b/>
          <w:sz w:val="24"/>
          <w:szCs w:val="24"/>
        </w:rPr>
        <w:t>1. De la néologie morphologique</w:t>
      </w:r>
    </w:p>
    <w:p w:rsidR="0068561B" w:rsidRDefault="00D85729" w:rsidP="0068561B">
      <w:pPr>
        <w:ind w:firstLine="360"/>
        <w:jc w:val="both"/>
        <w:rPr>
          <w:rFonts w:ascii="Times New Roman" w:hAnsi="Times New Roman" w:cs="Times New Roman"/>
          <w:sz w:val="24"/>
          <w:szCs w:val="24"/>
        </w:rPr>
      </w:pPr>
      <w:r>
        <w:rPr>
          <w:rFonts w:ascii="Times New Roman" w:hAnsi="Times New Roman" w:cs="Times New Roman"/>
          <w:sz w:val="24"/>
          <w:szCs w:val="24"/>
        </w:rPr>
        <w:t>La</w:t>
      </w:r>
      <w:r w:rsidR="002433C9">
        <w:rPr>
          <w:rFonts w:ascii="Times New Roman" w:hAnsi="Times New Roman" w:cs="Times New Roman"/>
          <w:sz w:val="24"/>
          <w:szCs w:val="24"/>
        </w:rPr>
        <w:t xml:space="preserve"> néologie morphologique ou</w:t>
      </w:r>
      <w:r w:rsidR="00B91CFC">
        <w:rPr>
          <w:rFonts w:ascii="Times New Roman" w:hAnsi="Times New Roman" w:cs="Times New Roman"/>
          <w:sz w:val="24"/>
          <w:szCs w:val="24"/>
        </w:rPr>
        <w:t xml:space="preserve"> néologie de forme est l’un des procédés les plus productifs de </w:t>
      </w:r>
      <w:r>
        <w:rPr>
          <w:rFonts w:ascii="Times New Roman" w:hAnsi="Times New Roman" w:cs="Times New Roman"/>
          <w:sz w:val="24"/>
          <w:szCs w:val="24"/>
        </w:rPr>
        <w:t>la création lexicale. Pour</w:t>
      </w:r>
      <w:r w:rsidR="002433C9">
        <w:rPr>
          <w:rFonts w:ascii="Times New Roman" w:hAnsi="Times New Roman" w:cs="Times New Roman"/>
          <w:sz w:val="24"/>
          <w:szCs w:val="24"/>
        </w:rPr>
        <w:t xml:space="preserve"> l’</w:t>
      </w:r>
      <w:r>
        <w:rPr>
          <w:rFonts w:ascii="Times New Roman" w:hAnsi="Times New Roman" w:cs="Times New Roman"/>
          <w:sz w:val="24"/>
          <w:szCs w:val="24"/>
        </w:rPr>
        <w:t>appré</w:t>
      </w:r>
      <w:r w:rsidR="00B91CFC">
        <w:rPr>
          <w:rFonts w:ascii="Times New Roman" w:hAnsi="Times New Roman" w:cs="Times New Roman"/>
          <w:sz w:val="24"/>
          <w:szCs w:val="24"/>
        </w:rPr>
        <w:t>cier dans notre corpus</w:t>
      </w:r>
      <w:r>
        <w:rPr>
          <w:rFonts w:ascii="Times New Roman" w:hAnsi="Times New Roman" w:cs="Times New Roman"/>
          <w:sz w:val="24"/>
          <w:szCs w:val="24"/>
        </w:rPr>
        <w:t>, nous prendrons en compte les procédés tels que la métaphorisation, l’hybridation, la composition, l’emprunt et la dérivation.</w:t>
      </w:r>
    </w:p>
    <w:p w:rsidR="00D85729" w:rsidRPr="0068561B" w:rsidRDefault="0068561B" w:rsidP="0068561B">
      <w:pPr>
        <w:ind w:firstLine="360"/>
        <w:jc w:val="both"/>
        <w:rPr>
          <w:rFonts w:ascii="Times New Roman" w:hAnsi="Times New Roman" w:cs="Times New Roman"/>
          <w:sz w:val="24"/>
          <w:szCs w:val="24"/>
        </w:rPr>
      </w:pPr>
      <w:r>
        <w:rPr>
          <w:rFonts w:ascii="Times New Roman" w:hAnsi="Times New Roman" w:cs="Times New Roman"/>
          <w:sz w:val="24"/>
          <w:szCs w:val="24"/>
        </w:rPr>
        <w:t>2</w:t>
      </w:r>
      <w:r w:rsidRPr="0068561B">
        <w:rPr>
          <w:rFonts w:ascii="Times New Roman" w:hAnsi="Times New Roman" w:cs="Times New Roman"/>
          <w:sz w:val="24"/>
          <w:szCs w:val="24"/>
        </w:rPr>
        <w:t>-   1. 1.</w:t>
      </w:r>
      <w:r w:rsidR="00E815D8">
        <w:rPr>
          <w:rFonts w:ascii="Times New Roman" w:hAnsi="Times New Roman" w:cs="Times New Roman"/>
          <w:sz w:val="24"/>
          <w:szCs w:val="24"/>
        </w:rPr>
        <w:t xml:space="preserve"> </w:t>
      </w:r>
      <w:r w:rsidR="00E815D8">
        <w:rPr>
          <w:rFonts w:ascii="Times New Roman" w:hAnsi="Times New Roman" w:cs="Times New Roman"/>
          <w:b/>
          <w:sz w:val="24"/>
          <w:szCs w:val="24"/>
        </w:rPr>
        <w:t>L</w:t>
      </w:r>
      <w:r w:rsidR="002433C9">
        <w:rPr>
          <w:rFonts w:ascii="Times New Roman" w:hAnsi="Times New Roman" w:cs="Times New Roman"/>
          <w:b/>
          <w:sz w:val="24"/>
          <w:szCs w:val="24"/>
        </w:rPr>
        <w:t xml:space="preserve">a </w:t>
      </w:r>
      <w:r w:rsidRPr="00F21D0D">
        <w:rPr>
          <w:rFonts w:ascii="Times New Roman" w:hAnsi="Times New Roman" w:cs="Times New Roman"/>
          <w:b/>
          <w:sz w:val="24"/>
          <w:szCs w:val="24"/>
        </w:rPr>
        <w:t>mé</w:t>
      </w:r>
      <w:r w:rsidR="00D85729" w:rsidRPr="00F21D0D">
        <w:rPr>
          <w:rFonts w:ascii="Times New Roman" w:hAnsi="Times New Roman" w:cs="Times New Roman"/>
          <w:b/>
          <w:sz w:val="24"/>
          <w:szCs w:val="24"/>
        </w:rPr>
        <w:t>taphorisation</w:t>
      </w:r>
    </w:p>
    <w:p w:rsidR="003E168E" w:rsidRDefault="0068561B" w:rsidP="003E168E">
      <w:pPr>
        <w:ind w:firstLine="360"/>
        <w:jc w:val="both"/>
        <w:rPr>
          <w:rFonts w:ascii="Times New Roman" w:hAnsi="Times New Roman" w:cs="Times New Roman"/>
          <w:sz w:val="24"/>
          <w:szCs w:val="24"/>
        </w:rPr>
      </w:pPr>
      <w:r>
        <w:rPr>
          <w:rFonts w:ascii="Times New Roman" w:hAnsi="Times New Roman" w:cs="Times New Roman"/>
          <w:sz w:val="24"/>
          <w:szCs w:val="24"/>
        </w:rPr>
        <w:t>La</w:t>
      </w:r>
      <w:r w:rsidR="002433C9">
        <w:rPr>
          <w:rFonts w:ascii="Times New Roman" w:hAnsi="Times New Roman" w:cs="Times New Roman"/>
          <w:sz w:val="24"/>
          <w:szCs w:val="24"/>
        </w:rPr>
        <w:t xml:space="preserve"> métaphorisation </w:t>
      </w:r>
      <w:r w:rsidR="00170079">
        <w:rPr>
          <w:rFonts w:ascii="Times New Roman" w:hAnsi="Times New Roman" w:cs="Times New Roman"/>
          <w:sz w:val="24"/>
          <w:szCs w:val="24"/>
        </w:rPr>
        <w:t>se construit</w:t>
      </w:r>
      <w:r w:rsidR="002433C9">
        <w:rPr>
          <w:rFonts w:ascii="Times New Roman" w:hAnsi="Times New Roman" w:cs="Times New Roman"/>
          <w:sz w:val="24"/>
          <w:szCs w:val="24"/>
        </w:rPr>
        <w:t xml:space="preserve"> par un</w:t>
      </w:r>
      <w:r w:rsidR="003E168E">
        <w:rPr>
          <w:rFonts w:ascii="Times New Roman" w:hAnsi="Times New Roman" w:cs="Times New Roman"/>
          <w:sz w:val="24"/>
          <w:szCs w:val="24"/>
        </w:rPr>
        <w:t xml:space="preserve"> in</w:t>
      </w:r>
      <w:r w:rsidR="00170079">
        <w:rPr>
          <w:rFonts w:ascii="Times New Roman" w:hAnsi="Times New Roman" w:cs="Times New Roman"/>
          <w:sz w:val="24"/>
          <w:szCs w:val="24"/>
        </w:rPr>
        <w:t>di</w:t>
      </w:r>
      <w:r w:rsidR="002433C9">
        <w:rPr>
          <w:rFonts w:ascii="Times New Roman" w:hAnsi="Times New Roman" w:cs="Times New Roman"/>
          <w:sz w:val="24"/>
          <w:szCs w:val="24"/>
        </w:rPr>
        <w:t>ce</w:t>
      </w:r>
      <w:r w:rsidR="003E168E">
        <w:rPr>
          <w:rFonts w:ascii="Times New Roman" w:hAnsi="Times New Roman" w:cs="Times New Roman"/>
          <w:sz w:val="24"/>
          <w:szCs w:val="24"/>
        </w:rPr>
        <w:t xml:space="preserve"> anthroponym</w:t>
      </w:r>
      <w:r w:rsidR="002433C9">
        <w:rPr>
          <w:rFonts w:ascii="Times New Roman" w:hAnsi="Times New Roman" w:cs="Times New Roman"/>
          <w:sz w:val="24"/>
          <w:szCs w:val="24"/>
        </w:rPr>
        <w:t>ique qui s’oriente</w:t>
      </w:r>
      <w:r w:rsidR="00170079">
        <w:rPr>
          <w:rFonts w:ascii="Times New Roman" w:hAnsi="Times New Roman" w:cs="Times New Roman"/>
          <w:sz w:val="24"/>
          <w:szCs w:val="24"/>
        </w:rPr>
        <w:t xml:space="preserve"> </w:t>
      </w:r>
      <w:r w:rsidR="002433C9">
        <w:rPr>
          <w:rFonts w:ascii="Times New Roman" w:hAnsi="Times New Roman" w:cs="Times New Roman"/>
          <w:sz w:val="24"/>
          <w:szCs w:val="24"/>
        </w:rPr>
        <w:t>selon</w:t>
      </w:r>
      <w:r w:rsidR="00170079">
        <w:rPr>
          <w:rFonts w:ascii="Times New Roman" w:hAnsi="Times New Roman" w:cs="Times New Roman"/>
          <w:sz w:val="24"/>
          <w:szCs w:val="24"/>
        </w:rPr>
        <w:t xml:space="preserve"> Essiene</w:t>
      </w:r>
      <w:r w:rsidR="003E168E">
        <w:rPr>
          <w:rFonts w:ascii="Times New Roman" w:hAnsi="Times New Roman" w:cs="Times New Roman"/>
          <w:sz w:val="24"/>
          <w:szCs w:val="24"/>
        </w:rPr>
        <w:t xml:space="preserve"> </w:t>
      </w:r>
      <w:r w:rsidR="00170079">
        <w:rPr>
          <w:rFonts w:ascii="Times New Roman" w:hAnsi="Times New Roman" w:cs="Times New Roman"/>
          <w:sz w:val="24"/>
          <w:szCs w:val="24"/>
        </w:rPr>
        <w:t>(2015 :271)</w:t>
      </w:r>
      <w:r w:rsidR="003E168E">
        <w:rPr>
          <w:rFonts w:ascii="Times New Roman" w:hAnsi="Times New Roman" w:cs="Times New Roman"/>
          <w:sz w:val="24"/>
          <w:szCs w:val="24"/>
        </w:rPr>
        <w:t xml:space="preserve">  « vers une logique d’interaction entre le discours et son lieu d’émission. »</w:t>
      </w:r>
    </w:p>
    <w:p w:rsidR="0068561B" w:rsidRDefault="003E168E" w:rsidP="003E168E">
      <w:pPr>
        <w:ind w:firstLine="360"/>
        <w:jc w:val="both"/>
        <w:rPr>
          <w:rFonts w:ascii="Times New Roman" w:hAnsi="Times New Roman" w:cs="Times New Roman"/>
          <w:sz w:val="24"/>
          <w:szCs w:val="24"/>
        </w:rPr>
      </w:pPr>
      <w:r>
        <w:rPr>
          <w:rFonts w:ascii="Times New Roman" w:hAnsi="Times New Roman" w:cs="Times New Roman"/>
          <w:sz w:val="24"/>
          <w:szCs w:val="24"/>
        </w:rPr>
        <w:t xml:space="preserve">Exemple 1 :C’est vrai que l’excès de rhumatisme a fait il est devenu </w:t>
      </w:r>
      <w:r w:rsidRPr="003E168E">
        <w:rPr>
          <w:rFonts w:ascii="Times New Roman" w:hAnsi="Times New Roman" w:cs="Times New Roman"/>
          <w:i/>
          <w:sz w:val="24"/>
          <w:szCs w:val="24"/>
        </w:rPr>
        <w:t>éboa</w:t>
      </w:r>
      <w:r w:rsidR="00944659">
        <w:rPr>
          <w:rFonts w:ascii="Times New Roman" w:hAnsi="Times New Roman" w:cs="Times New Roman"/>
          <w:i/>
          <w:sz w:val="24"/>
          <w:szCs w:val="24"/>
        </w:rPr>
        <w:t>.</w:t>
      </w:r>
      <w:r>
        <w:rPr>
          <w:rFonts w:ascii="Times New Roman" w:hAnsi="Times New Roman" w:cs="Times New Roman"/>
          <w:sz w:val="24"/>
          <w:szCs w:val="24"/>
        </w:rPr>
        <w:t xml:space="preserve"> </w:t>
      </w:r>
      <w:r w:rsidR="00680C6F">
        <w:rPr>
          <w:rFonts w:ascii="Times New Roman" w:hAnsi="Times New Roman" w:cs="Times New Roman"/>
          <w:sz w:val="24"/>
          <w:szCs w:val="24"/>
        </w:rPr>
        <w:t>p</w:t>
      </w:r>
      <w:r w:rsidR="0044493A">
        <w:rPr>
          <w:rFonts w:ascii="Times New Roman" w:hAnsi="Times New Roman" w:cs="Times New Roman"/>
          <w:sz w:val="24"/>
          <w:szCs w:val="24"/>
        </w:rPr>
        <w:t>.</w:t>
      </w:r>
      <w:r>
        <w:rPr>
          <w:rFonts w:ascii="Times New Roman" w:hAnsi="Times New Roman" w:cs="Times New Roman"/>
          <w:sz w:val="24"/>
          <w:szCs w:val="24"/>
        </w:rPr>
        <w:t>69</w:t>
      </w:r>
    </w:p>
    <w:p w:rsidR="00944659" w:rsidRDefault="00944659" w:rsidP="003E168E">
      <w:pPr>
        <w:ind w:firstLine="360"/>
        <w:jc w:val="both"/>
        <w:rPr>
          <w:rFonts w:ascii="Times New Roman" w:hAnsi="Times New Roman" w:cs="Times New Roman"/>
          <w:sz w:val="24"/>
          <w:szCs w:val="24"/>
        </w:rPr>
      </w:pPr>
      <w:r>
        <w:rPr>
          <w:rFonts w:ascii="Times New Roman" w:hAnsi="Times New Roman" w:cs="Times New Roman"/>
          <w:sz w:val="24"/>
          <w:szCs w:val="24"/>
        </w:rPr>
        <w:t xml:space="preserve">L’usage de l’anthroponyme «  éboa » ressortit à un phénomène de marquage linguistique. Le mot fait référence au patronyme d’un artiste camerounais </w:t>
      </w:r>
      <w:r w:rsidR="002433C9">
        <w:rPr>
          <w:rFonts w:ascii="Times New Roman" w:hAnsi="Times New Roman" w:cs="Times New Roman"/>
          <w:sz w:val="24"/>
          <w:szCs w:val="24"/>
        </w:rPr>
        <w:t>nommé</w:t>
      </w:r>
      <w:r>
        <w:rPr>
          <w:rFonts w:ascii="Times New Roman" w:hAnsi="Times New Roman" w:cs="Times New Roman"/>
          <w:sz w:val="24"/>
          <w:szCs w:val="24"/>
        </w:rPr>
        <w:t xml:space="preserve"> Eboa lotin</w:t>
      </w:r>
      <w:r w:rsidR="0044493A">
        <w:rPr>
          <w:rFonts w:ascii="Times New Roman" w:hAnsi="Times New Roman" w:cs="Times New Roman"/>
          <w:sz w:val="24"/>
          <w:szCs w:val="24"/>
        </w:rPr>
        <w:t>,</w:t>
      </w:r>
      <w:r>
        <w:rPr>
          <w:rFonts w:ascii="Times New Roman" w:hAnsi="Times New Roman" w:cs="Times New Roman"/>
          <w:sz w:val="24"/>
          <w:szCs w:val="24"/>
        </w:rPr>
        <w:t xml:space="preserve"> doté d’une infirmité physique.</w:t>
      </w:r>
      <w:r w:rsidR="00862F39">
        <w:rPr>
          <w:rFonts w:ascii="Times New Roman" w:hAnsi="Times New Roman" w:cs="Times New Roman"/>
          <w:sz w:val="24"/>
          <w:szCs w:val="24"/>
        </w:rPr>
        <w:t xml:space="preserve"> E</w:t>
      </w:r>
      <w:r>
        <w:rPr>
          <w:rFonts w:ascii="Times New Roman" w:hAnsi="Times New Roman" w:cs="Times New Roman"/>
          <w:sz w:val="24"/>
          <w:szCs w:val="24"/>
        </w:rPr>
        <w:t>n fonction d’attribut dans cette occurrence</w:t>
      </w:r>
      <w:r w:rsidR="00862F39">
        <w:rPr>
          <w:rFonts w:ascii="Times New Roman" w:hAnsi="Times New Roman" w:cs="Times New Roman"/>
          <w:sz w:val="24"/>
          <w:szCs w:val="24"/>
        </w:rPr>
        <w:t>,</w:t>
      </w:r>
      <w:r>
        <w:rPr>
          <w:rFonts w:ascii="Times New Roman" w:hAnsi="Times New Roman" w:cs="Times New Roman"/>
          <w:sz w:val="24"/>
          <w:szCs w:val="24"/>
        </w:rPr>
        <w:t xml:space="preserve"> </w:t>
      </w:r>
      <w:r w:rsidR="00862F39">
        <w:rPr>
          <w:rFonts w:ascii="Times New Roman" w:hAnsi="Times New Roman" w:cs="Times New Roman"/>
          <w:sz w:val="24"/>
          <w:szCs w:val="24"/>
        </w:rPr>
        <w:t>cet appellatif tradui</w:t>
      </w:r>
      <w:r>
        <w:rPr>
          <w:rFonts w:ascii="Times New Roman" w:hAnsi="Times New Roman" w:cs="Times New Roman"/>
          <w:sz w:val="24"/>
          <w:szCs w:val="24"/>
        </w:rPr>
        <w:t>t fi</w:t>
      </w:r>
      <w:r w:rsidR="009479EA">
        <w:rPr>
          <w:rFonts w:ascii="Times New Roman" w:hAnsi="Times New Roman" w:cs="Times New Roman"/>
          <w:sz w:val="24"/>
          <w:szCs w:val="24"/>
        </w:rPr>
        <w:t>d</w:t>
      </w:r>
      <w:r>
        <w:rPr>
          <w:rFonts w:ascii="Times New Roman" w:hAnsi="Times New Roman" w:cs="Times New Roman"/>
          <w:sz w:val="24"/>
          <w:szCs w:val="24"/>
        </w:rPr>
        <w:t>èlement l’intention communicative,</w:t>
      </w:r>
      <w:r w:rsidR="009479EA">
        <w:rPr>
          <w:rFonts w:ascii="Times New Roman" w:hAnsi="Times New Roman" w:cs="Times New Roman"/>
          <w:sz w:val="24"/>
          <w:szCs w:val="24"/>
        </w:rPr>
        <w:t xml:space="preserve"> sociale et pragmatiqu</w:t>
      </w:r>
      <w:r w:rsidR="00862F39">
        <w:rPr>
          <w:rFonts w:ascii="Times New Roman" w:hAnsi="Times New Roman" w:cs="Times New Roman"/>
          <w:sz w:val="24"/>
          <w:szCs w:val="24"/>
        </w:rPr>
        <w:t xml:space="preserve">e des interactants camerounais et décrit toute personne dont </w:t>
      </w:r>
      <w:r>
        <w:rPr>
          <w:rFonts w:ascii="Times New Roman" w:hAnsi="Times New Roman" w:cs="Times New Roman"/>
          <w:sz w:val="24"/>
          <w:szCs w:val="24"/>
        </w:rPr>
        <w:t>l’apparence physique est semblable à celle de cet artiste</w:t>
      </w:r>
      <w:r w:rsidR="00862F39">
        <w:rPr>
          <w:rFonts w:ascii="Times New Roman" w:hAnsi="Times New Roman" w:cs="Times New Roman"/>
          <w:sz w:val="24"/>
          <w:szCs w:val="24"/>
        </w:rPr>
        <w:t xml:space="preserve">, </w:t>
      </w:r>
      <w:r>
        <w:rPr>
          <w:rFonts w:ascii="Times New Roman" w:hAnsi="Times New Roman" w:cs="Times New Roman"/>
          <w:sz w:val="24"/>
          <w:szCs w:val="24"/>
        </w:rPr>
        <w:t xml:space="preserve">reconnaissable par </w:t>
      </w:r>
      <w:r w:rsidR="0044493A">
        <w:rPr>
          <w:rFonts w:ascii="Times New Roman" w:hAnsi="Times New Roman" w:cs="Times New Roman"/>
          <w:sz w:val="24"/>
          <w:szCs w:val="24"/>
        </w:rPr>
        <w:t>le handicap</w:t>
      </w:r>
      <w:r>
        <w:rPr>
          <w:rFonts w:ascii="Times New Roman" w:hAnsi="Times New Roman" w:cs="Times New Roman"/>
          <w:sz w:val="24"/>
          <w:szCs w:val="24"/>
        </w:rPr>
        <w:t xml:space="preserve"> physique d’un de ses membres inférieurs.</w:t>
      </w:r>
    </w:p>
    <w:p w:rsidR="009479EA" w:rsidRPr="009479EA" w:rsidRDefault="009479EA" w:rsidP="009479EA">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1. 2.</w:t>
      </w:r>
      <w:r w:rsidR="00887713">
        <w:rPr>
          <w:rFonts w:ascii="Times New Roman" w:hAnsi="Times New Roman" w:cs="Times New Roman"/>
          <w:sz w:val="24"/>
          <w:szCs w:val="24"/>
        </w:rPr>
        <w:t xml:space="preserve"> </w:t>
      </w:r>
      <w:r w:rsidR="00887713" w:rsidRPr="0044493A">
        <w:rPr>
          <w:rFonts w:ascii="Times New Roman" w:hAnsi="Times New Roman" w:cs="Times New Roman"/>
          <w:b/>
          <w:sz w:val="24"/>
          <w:szCs w:val="24"/>
        </w:rPr>
        <w:t>L’hybridation</w:t>
      </w:r>
    </w:p>
    <w:p w:rsidR="00887713" w:rsidRDefault="00E815D8" w:rsidP="00887713">
      <w:pPr>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Un mot </w:t>
      </w:r>
      <w:r w:rsidR="00887713">
        <w:rPr>
          <w:rFonts w:ascii="Times New Roman" w:hAnsi="Times New Roman" w:cs="Times New Roman"/>
          <w:sz w:val="24"/>
          <w:szCs w:val="24"/>
        </w:rPr>
        <w:t>est hybride lorsque ses constituants sont empruntés à des racines de langues différentes. La néo</w:t>
      </w:r>
      <w:r>
        <w:rPr>
          <w:rFonts w:ascii="Times New Roman" w:hAnsi="Times New Roman" w:cs="Times New Roman"/>
          <w:sz w:val="24"/>
          <w:szCs w:val="24"/>
        </w:rPr>
        <w:t xml:space="preserve">logie de forme utilise </w:t>
      </w:r>
      <w:r w:rsidR="00887713">
        <w:rPr>
          <w:rFonts w:ascii="Times New Roman" w:hAnsi="Times New Roman" w:cs="Times New Roman"/>
          <w:sz w:val="24"/>
          <w:szCs w:val="24"/>
        </w:rPr>
        <w:t>ce procédé pour nommer des réalités propres à l’univers camerounais</w:t>
      </w:r>
      <w:r>
        <w:rPr>
          <w:rFonts w:ascii="Times New Roman" w:hAnsi="Times New Roman" w:cs="Times New Roman"/>
          <w:sz w:val="24"/>
          <w:szCs w:val="24"/>
        </w:rPr>
        <w:t>.</w:t>
      </w:r>
    </w:p>
    <w:p w:rsidR="00887713" w:rsidRDefault="00887713" w:rsidP="00887713">
      <w:pPr>
        <w:ind w:firstLine="705"/>
        <w:jc w:val="both"/>
        <w:rPr>
          <w:rFonts w:ascii="Times New Roman" w:hAnsi="Times New Roman" w:cs="Times New Roman"/>
          <w:sz w:val="24"/>
          <w:szCs w:val="24"/>
        </w:rPr>
      </w:pPr>
      <w:r>
        <w:rPr>
          <w:rFonts w:ascii="Times New Roman" w:hAnsi="Times New Roman" w:cs="Times New Roman"/>
          <w:sz w:val="24"/>
          <w:szCs w:val="24"/>
        </w:rPr>
        <w:t>Exemple</w:t>
      </w:r>
      <w:r w:rsidR="00680C6F">
        <w:rPr>
          <w:rFonts w:ascii="Times New Roman" w:hAnsi="Times New Roman" w:cs="Times New Roman"/>
          <w:sz w:val="24"/>
          <w:szCs w:val="24"/>
        </w:rPr>
        <w:t xml:space="preserve"> 2</w:t>
      </w:r>
      <w:r>
        <w:rPr>
          <w:rFonts w:ascii="Times New Roman" w:hAnsi="Times New Roman" w:cs="Times New Roman"/>
          <w:sz w:val="24"/>
          <w:szCs w:val="24"/>
        </w:rPr>
        <w:t xml:space="preserve"> : Avec son </w:t>
      </w:r>
      <w:r w:rsidRPr="00680C6F">
        <w:rPr>
          <w:rFonts w:ascii="Times New Roman" w:hAnsi="Times New Roman" w:cs="Times New Roman"/>
          <w:i/>
          <w:sz w:val="24"/>
          <w:szCs w:val="24"/>
        </w:rPr>
        <w:t>mig</w:t>
      </w:r>
      <w:r w:rsidR="00680C6F" w:rsidRPr="00680C6F">
        <w:rPr>
          <w:rFonts w:ascii="Times New Roman" w:hAnsi="Times New Roman" w:cs="Times New Roman"/>
          <w:i/>
          <w:sz w:val="24"/>
          <w:szCs w:val="24"/>
        </w:rPr>
        <w:t>r</w:t>
      </w:r>
      <w:r w:rsidRPr="00680C6F">
        <w:rPr>
          <w:rFonts w:ascii="Times New Roman" w:hAnsi="Times New Roman" w:cs="Times New Roman"/>
          <w:i/>
          <w:sz w:val="24"/>
          <w:szCs w:val="24"/>
        </w:rPr>
        <w:t>ing</w:t>
      </w:r>
      <w:r>
        <w:rPr>
          <w:rFonts w:ascii="Times New Roman" w:hAnsi="Times New Roman" w:cs="Times New Roman"/>
          <w:sz w:val="24"/>
          <w:szCs w:val="24"/>
        </w:rPr>
        <w:t xml:space="preserve"> corps-là, aucun pagne </w:t>
      </w:r>
      <w:r w:rsidR="00680C6F">
        <w:rPr>
          <w:rFonts w:ascii="Times New Roman" w:hAnsi="Times New Roman" w:cs="Times New Roman"/>
          <w:sz w:val="24"/>
          <w:szCs w:val="24"/>
        </w:rPr>
        <w:t>ne lui va, aucun habit ne prend son corps. p</w:t>
      </w:r>
      <w:r w:rsidR="0044493A">
        <w:rPr>
          <w:rFonts w:ascii="Times New Roman" w:hAnsi="Times New Roman" w:cs="Times New Roman"/>
          <w:sz w:val="24"/>
          <w:szCs w:val="24"/>
        </w:rPr>
        <w:t>.</w:t>
      </w:r>
      <w:r w:rsidR="00680C6F">
        <w:rPr>
          <w:rFonts w:ascii="Times New Roman" w:hAnsi="Times New Roman" w:cs="Times New Roman"/>
          <w:sz w:val="24"/>
          <w:szCs w:val="24"/>
        </w:rPr>
        <w:t>25</w:t>
      </w:r>
    </w:p>
    <w:p w:rsidR="00680C6F" w:rsidRDefault="00680C6F" w:rsidP="00887713">
      <w:pPr>
        <w:ind w:firstLine="705"/>
        <w:jc w:val="both"/>
        <w:rPr>
          <w:rFonts w:ascii="Times New Roman" w:hAnsi="Times New Roman" w:cs="Times New Roman"/>
          <w:sz w:val="24"/>
          <w:szCs w:val="24"/>
        </w:rPr>
      </w:pPr>
      <w:r>
        <w:rPr>
          <w:rFonts w:ascii="Times New Roman" w:hAnsi="Times New Roman" w:cs="Times New Roman"/>
          <w:sz w:val="24"/>
          <w:szCs w:val="24"/>
        </w:rPr>
        <w:t xml:space="preserve">Exemple 3 : Quand il dit la vérité, il n’est pas avec elle, il devient un </w:t>
      </w:r>
      <w:r w:rsidRPr="00680C6F">
        <w:rPr>
          <w:rFonts w:ascii="Times New Roman" w:hAnsi="Times New Roman" w:cs="Times New Roman"/>
          <w:i/>
          <w:sz w:val="24"/>
          <w:szCs w:val="24"/>
        </w:rPr>
        <w:t>sabitout</w:t>
      </w:r>
      <w:r>
        <w:rPr>
          <w:rFonts w:ascii="Times New Roman" w:hAnsi="Times New Roman" w:cs="Times New Roman"/>
          <w:i/>
          <w:sz w:val="24"/>
          <w:szCs w:val="24"/>
        </w:rPr>
        <w:t>.</w:t>
      </w:r>
      <w:r>
        <w:rPr>
          <w:rFonts w:ascii="Times New Roman" w:hAnsi="Times New Roman" w:cs="Times New Roman"/>
          <w:sz w:val="24"/>
          <w:szCs w:val="24"/>
        </w:rPr>
        <w:t xml:space="preserve"> p</w:t>
      </w:r>
      <w:r w:rsidR="0044493A">
        <w:rPr>
          <w:rFonts w:ascii="Times New Roman" w:hAnsi="Times New Roman" w:cs="Times New Roman"/>
          <w:sz w:val="24"/>
          <w:szCs w:val="24"/>
        </w:rPr>
        <w:t>.</w:t>
      </w:r>
      <w:r>
        <w:rPr>
          <w:rFonts w:ascii="Times New Roman" w:hAnsi="Times New Roman" w:cs="Times New Roman"/>
          <w:sz w:val="24"/>
          <w:szCs w:val="24"/>
        </w:rPr>
        <w:t>25</w:t>
      </w:r>
    </w:p>
    <w:p w:rsidR="00680C6F" w:rsidRDefault="00680C6F" w:rsidP="00887713">
      <w:pPr>
        <w:ind w:firstLine="705"/>
        <w:jc w:val="both"/>
        <w:rPr>
          <w:rFonts w:ascii="Times New Roman" w:hAnsi="Times New Roman" w:cs="Times New Roman"/>
          <w:sz w:val="24"/>
          <w:szCs w:val="24"/>
        </w:rPr>
      </w:pPr>
      <w:r>
        <w:rPr>
          <w:rFonts w:ascii="Times New Roman" w:hAnsi="Times New Roman" w:cs="Times New Roman"/>
          <w:sz w:val="24"/>
          <w:szCs w:val="24"/>
        </w:rPr>
        <w:t xml:space="preserve">Exemple </w:t>
      </w:r>
      <w:r w:rsidR="00A9292A">
        <w:rPr>
          <w:rFonts w:ascii="Times New Roman" w:hAnsi="Times New Roman" w:cs="Times New Roman"/>
          <w:sz w:val="24"/>
          <w:szCs w:val="24"/>
        </w:rPr>
        <w:t xml:space="preserve">4 : Déjà, on cognait à la porte et c’était notre voisin Yasaka, le </w:t>
      </w:r>
      <w:r w:rsidR="00A9292A" w:rsidRPr="00A9292A">
        <w:rPr>
          <w:rFonts w:ascii="Times New Roman" w:hAnsi="Times New Roman" w:cs="Times New Roman"/>
          <w:i/>
          <w:sz w:val="24"/>
          <w:szCs w:val="24"/>
        </w:rPr>
        <w:t xml:space="preserve">motoman </w:t>
      </w:r>
      <w:r w:rsidR="00A9292A">
        <w:rPr>
          <w:rFonts w:ascii="Times New Roman" w:hAnsi="Times New Roman" w:cs="Times New Roman"/>
          <w:sz w:val="24"/>
          <w:szCs w:val="24"/>
        </w:rPr>
        <w:t>qui m’avait ramenée de la conférence  matrimoniale. p</w:t>
      </w:r>
      <w:r w:rsidR="0044493A">
        <w:rPr>
          <w:rFonts w:ascii="Times New Roman" w:hAnsi="Times New Roman" w:cs="Times New Roman"/>
          <w:sz w:val="24"/>
          <w:szCs w:val="24"/>
        </w:rPr>
        <w:t>.</w:t>
      </w:r>
      <w:r w:rsidR="00A9292A">
        <w:rPr>
          <w:rFonts w:ascii="Times New Roman" w:hAnsi="Times New Roman" w:cs="Times New Roman"/>
          <w:sz w:val="24"/>
          <w:szCs w:val="24"/>
        </w:rPr>
        <w:t>85</w:t>
      </w:r>
    </w:p>
    <w:p w:rsidR="00A9292A" w:rsidRDefault="00A9292A" w:rsidP="00887713">
      <w:pPr>
        <w:ind w:firstLine="705"/>
        <w:jc w:val="both"/>
        <w:rPr>
          <w:rFonts w:ascii="Times New Roman" w:hAnsi="Times New Roman" w:cs="Times New Roman"/>
          <w:sz w:val="24"/>
          <w:szCs w:val="24"/>
        </w:rPr>
      </w:pPr>
      <w:r>
        <w:rPr>
          <w:rFonts w:ascii="Times New Roman" w:hAnsi="Times New Roman" w:cs="Times New Roman"/>
          <w:sz w:val="24"/>
          <w:szCs w:val="24"/>
        </w:rPr>
        <w:t>Ces exemples font appel à une réalité sociolinguistique camerounaise : le mélange de langues. Les termes « migring, sabitout, motoman » font partie des usages socialisés camerounais et se construisent à partir d’au moins deux langues.</w:t>
      </w:r>
      <w:r w:rsidR="00877BA8">
        <w:rPr>
          <w:rFonts w:ascii="Times New Roman" w:hAnsi="Times New Roman" w:cs="Times New Roman"/>
          <w:sz w:val="24"/>
          <w:szCs w:val="24"/>
        </w:rPr>
        <w:t xml:space="preserve"> Pour Fosso (1999 :178)</w:t>
      </w:r>
      <w:r w:rsidR="0044493A">
        <w:rPr>
          <w:rFonts w:ascii="Times New Roman" w:hAnsi="Times New Roman" w:cs="Times New Roman"/>
          <w:sz w:val="24"/>
          <w:szCs w:val="24"/>
        </w:rPr>
        <w:t>, cette mixture linguistique appe</w:t>
      </w:r>
      <w:r w:rsidR="00877BA8">
        <w:rPr>
          <w:rFonts w:ascii="Times New Roman" w:hAnsi="Times New Roman" w:cs="Times New Roman"/>
          <w:sz w:val="24"/>
          <w:szCs w:val="24"/>
        </w:rPr>
        <w:t>lé</w:t>
      </w:r>
      <w:r w:rsidR="0044493A">
        <w:rPr>
          <w:rFonts w:ascii="Times New Roman" w:hAnsi="Times New Roman" w:cs="Times New Roman"/>
          <w:sz w:val="24"/>
          <w:szCs w:val="24"/>
        </w:rPr>
        <w:t>e</w:t>
      </w:r>
      <w:r w:rsidR="00877BA8">
        <w:rPr>
          <w:rFonts w:ascii="Times New Roman" w:hAnsi="Times New Roman" w:cs="Times New Roman"/>
          <w:sz w:val="24"/>
          <w:szCs w:val="24"/>
        </w:rPr>
        <w:t xml:space="preserve"> camfranglais</w:t>
      </w:r>
      <w:r w:rsidR="00B51D9B">
        <w:rPr>
          <w:rFonts w:ascii="Times New Roman" w:hAnsi="Times New Roman" w:cs="Times New Roman"/>
          <w:sz w:val="24"/>
          <w:szCs w:val="24"/>
        </w:rPr>
        <w:t xml:space="preserve"> est</w:t>
      </w:r>
      <w:r w:rsidR="00877BA8">
        <w:rPr>
          <w:rFonts w:ascii="Times New Roman" w:hAnsi="Times New Roman" w:cs="Times New Roman"/>
          <w:sz w:val="24"/>
          <w:szCs w:val="24"/>
        </w:rPr>
        <w:t xml:space="preserve"> « un mélange de langues camerounaises, de français, d’anglais, mais aussi de pidgin, de l’argot des métropoles camerounaises (...) à telle enseigne que le camfranglais devient un terme plutôt commode pour désigner une réalité détonante, difficile à nommer avec pertinence. »</w:t>
      </w:r>
    </w:p>
    <w:p w:rsidR="00877BA8" w:rsidRDefault="006E5B9A" w:rsidP="00887713">
      <w:pPr>
        <w:ind w:firstLine="705"/>
        <w:jc w:val="both"/>
        <w:rPr>
          <w:rFonts w:ascii="Times New Roman" w:hAnsi="Times New Roman" w:cs="Times New Roman"/>
          <w:sz w:val="24"/>
          <w:szCs w:val="24"/>
        </w:rPr>
      </w:pPr>
      <w:r>
        <w:rPr>
          <w:rFonts w:ascii="Times New Roman" w:hAnsi="Times New Roman" w:cs="Times New Roman"/>
          <w:sz w:val="24"/>
          <w:szCs w:val="24"/>
        </w:rPr>
        <w:t>L</w:t>
      </w:r>
      <w:r w:rsidR="00877BA8">
        <w:rPr>
          <w:rFonts w:ascii="Times New Roman" w:hAnsi="Times New Roman" w:cs="Times New Roman"/>
          <w:sz w:val="24"/>
          <w:szCs w:val="24"/>
        </w:rPr>
        <w:t xml:space="preserve">es termes convoqués </w:t>
      </w:r>
      <w:r w:rsidR="00E80453">
        <w:rPr>
          <w:rFonts w:ascii="Times New Roman" w:hAnsi="Times New Roman" w:cs="Times New Roman"/>
          <w:sz w:val="24"/>
          <w:szCs w:val="24"/>
        </w:rPr>
        <w:t>obéissent</w:t>
      </w:r>
      <w:r w:rsidR="00877BA8">
        <w:rPr>
          <w:rFonts w:ascii="Times New Roman" w:hAnsi="Times New Roman" w:cs="Times New Roman"/>
          <w:sz w:val="24"/>
          <w:szCs w:val="24"/>
        </w:rPr>
        <w:t xml:space="preserve"> aux structures e</w:t>
      </w:r>
      <w:r w:rsidR="00E80453">
        <w:rPr>
          <w:rFonts w:ascii="Times New Roman" w:hAnsi="Times New Roman" w:cs="Times New Roman"/>
          <w:sz w:val="24"/>
          <w:szCs w:val="24"/>
        </w:rPr>
        <w:t xml:space="preserve">t répondent aux acceptions socialisées </w:t>
      </w:r>
      <w:r w:rsidR="00877BA8">
        <w:rPr>
          <w:rFonts w:ascii="Times New Roman" w:hAnsi="Times New Roman" w:cs="Times New Roman"/>
          <w:sz w:val="24"/>
          <w:szCs w:val="24"/>
        </w:rPr>
        <w:t xml:space="preserve"> suivantes.</w:t>
      </w:r>
    </w:p>
    <w:p w:rsidR="00E80453" w:rsidRDefault="00E80453" w:rsidP="00E80453">
      <w:pPr>
        <w:pStyle w:val="Paragraphedeliste"/>
        <w:numPr>
          <w:ilvl w:val="0"/>
          <w:numId w:val="6"/>
        </w:numPr>
        <w:jc w:val="both"/>
        <w:rPr>
          <w:rFonts w:ascii="Times New Roman" w:hAnsi="Times New Roman" w:cs="Times New Roman"/>
          <w:sz w:val="24"/>
          <w:szCs w:val="24"/>
        </w:rPr>
      </w:pPr>
      <w:r w:rsidRPr="00E80453">
        <w:rPr>
          <w:rFonts w:ascii="Times New Roman" w:hAnsi="Times New Roman" w:cs="Times New Roman"/>
          <w:sz w:val="24"/>
          <w:szCs w:val="24"/>
        </w:rPr>
        <w:t>Migring</w:t>
      </w:r>
      <w:r>
        <w:rPr>
          <w:rFonts w:ascii="Times New Roman" w:hAnsi="Times New Roman" w:cs="Times New Roman"/>
          <w:sz w:val="24"/>
          <w:szCs w:val="24"/>
        </w:rPr>
        <w:t> : mauvais calque du français (maigre) + forme continue de la conjugaison anglaise. (ing) : migring signifie d’une maigreur maladive.</w:t>
      </w:r>
    </w:p>
    <w:p w:rsidR="00E80453" w:rsidRDefault="00E80453" w:rsidP="00E80453">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Sabitout : pidgin camerounais (sabi) + français (tout) qui signifie  « celui qui sait tout ». Ce terme a une connotation péjorative </w:t>
      </w:r>
      <w:r w:rsidR="006E5B9A">
        <w:rPr>
          <w:rFonts w:ascii="Times New Roman" w:hAnsi="Times New Roman" w:cs="Times New Roman"/>
          <w:sz w:val="24"/>
          <w:szCs w:val="24"/>
        </w:rPr>
        <w:t>et</w:t>
      </w:r>
      <w:r>
        <w:rPr>
          <w:rFonts w:ascii="Times New Roman" w:hAnsi="Times New Roman" w:cs="Times New Roman"/>
          <w:sz w:val="24"/>
          <w:szCs w:val="24"/>
        </w:rPr>
        <w:t xml:space="preserve"> fait référence à quelqu’un qui se dit plus intelligent </w:t>
      </w:r>
      <w:r w:rsidR="006E5B9A">
        <w:rPr>
          <w:rFonts w:ascii="Times New Roman" w:hAnsi="Times New Roman" w:cs="Times New Roman"/>
          <w:sz w:val="24"/>
          <w:szCs w:val="24"/>
        </w:rPr>
        <w:t>tous.</w:t>
      </w:r>
    </w:p>
    <w:p w:rsidR="009003CB" w:rsidRDefault="00E80453" w:rsidP="009003CB">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Motoman :</w:t>
      </w:r>
      <w:r w:rsidR="009003CB">
        <w:rPr>
          <w:rFonts w:ascii="Times New Roman" w:hAnsi="Times New Roman" w:cs="Times New Roman"/>
          <w:sz w:val="24"/>
          <w:szCs w:val="24"/>
        </w:rPr>
        <w:t xml:space="preserve"> français (moto) + anglais (man). Ce terme signifie le conducteur de moto</w:t>
      </w:r>
      <w:r w:rsidR="006E5B9A">
        <w:rPr>
          <w:rFonts w:ascii="Times New Roman" w:hAnsi="Times New Roman" w:cs="Times New Roman"/>
          <w:sz w:val="24"/>
          <w:szCs w:val="24"/>
        </w:rPr>
        <w:t>.</w:t>
      </w:r>
    </w:p>
    <w:p w:rsidR="009003CB" w:rsidRPr="009003CB" w:rsidRDefault="009003CB" w:rsidP="009003CB">
      <w:pPr>
        <w:ind w:left="360"/>
        <w:jc w:val="both"/>
        <w:rPr>
          <w:rFonts w:ascii="Times New Roman" w:hAnsi="Times New Roman" w:cs="Times New Roman"/>
          <w:sz w:val="24"/>
          <w:szCs w:val="24"/>
        </w:rPr>
      </w:pPr>
      <w:r>
        <w:rPr>
          <w:rFonts w:ascii="Times New Roman" w:hAnsi="Times New Roman" w:cs="Times New Roman"/>
          <w:sz w:val="24"/>
          <w:szCs w:val="24"/>
        </w:rPr>
        <w:t>2-   1. 3.</w:t>
      </w:r>
      <w:r w:rsidRPr="00B67EBA">
        <w:rPr>
          <w:rFonts w:ascii="Times New Roman" w:hAnsi="Times New Roman" w:cs="Times New Roman"/>
          <w:b/>
          <w:sz w:val="24"/>
          <w:szCs w:val="24"/>
        </w:rPr>
        <w:t xml:space="preserve"> La composition.</w:t>
      </w:r>
    </w:p>
    <w:p w:rsidR="009003CB" w:rsidRDefault="009003CB" w:rsidP="006E5B9A">
      <w:pPr>
        <w:ind w:firstLine="360"/>
        <w:jc w:val="both"/>
        <w:rPr>
          <w:rFonts w:ascii="Times New Roman" w:hAnsi="Times New Roman" w:cs="Times New Roman"/>
          <w:sz w:val="24"/>
          <w:szCs w:val="24"/>
        </w:rPr>
      </w:pPr>
      <w:r>
        <w:rPr>
          <w:rFonts w:ascii="Times New Roman" w:hAnsi="Times New Roman" w:cs="Times New Roman"/>
          <w:sz w:val="24"/>
          <w:szCs w:val="24"/>
        </w:rPr>
        <w:t>Procédé de construction des formes, la composition selon Charaudeau (1992 :73) « se caractérise par le fait que des mots sont construits à partir d’</w:t>
      </w:r>
      <w:r w:rsidR="005B0F5E">
        <w:rPr>
          <w:rFonts w:ascii="Times New Roman" w:hAnsi="Times New Roman" w:cs="Times New Roman"/>
          <w:sz w:val="24"/>
          <w:szCs w:val="24"/>
        </w:rPr>
        <w:t>autres mots (</w:t>
      </w:r>
      <w:r>
        <w:rPr>
          <w:rFonts w:ascii="Times New Roman" w:hAnsi="Times New Roman" w:cs="Times New Roman"/>
          <w:sz w:val="24"/>
          <w:szCs w:val="24"/>
        </w:rPr>
        <w:t>deux au maximum) qui existent de manière autonome dans le</w:t>
      </w:r>
      <w:r w:rsidR="005B0F5E">
        <w:rPr>
          <w:rFonts w:ascii="Times New Roman" w:hAnsi="Times New Roman" w:cs="Times New Roman"/>
          <w:sz w:val="24"/>
          <w:szCs w:val="24"/>
        </w:rPr>
        <w:t xml:space="preserve"> lexique ». </w:t>
      </w:r>
    </w:p>
    <w:p w:rsidR="005B0F5E" w:rsidRDefault="005B0F5E" w:rsidP="009003CB">
      <w:pPr>
        <w:ind w:firstLine="360"/>
        <w:jc w:val="both"/>
        <w:rPr>
          <w:rFonts w:ascii="Times New Roman" w:hAnsi="Times New Roman" w:cs="Times New Roman"/>
          <w:sz w:val="24"/>
          <w:szCs w:val="24"/>
        </w:rPr>
      </w:pPr>
      <w:r>
        <w:rPr>
          <w:rFonts w:ascii="Times New Roman" w:hAnsi="Times New Roman" w:cs="Times New Roman"/>
          <w:sz w:val="24"/>
          <w:szCs w:val="24"/>
        </w:rPr>
        <w:tab/>
        <w:t xml:space="preserve">Exemple 5 : Comme je reste tranquille quand il fait ses choses, il a fini par me prendre pour sa </w:t>
      </w:r>
      <w:r w:rsidRPr="005B0F5E">
        <w:rPr>
          <w:rFonts w:ascii="Times New Roman" w:hAnsi="Times New Roman" w:cs="Times New Roman"/>
          <w:i/>
          <w:sz w:val="24"/>
          <w:szCs w:val="24"/>
        </w:rPr>
        <w:t>moins-chère.</w:t>
      </w:r>
      <w:r>
        <w:rPr>
          <w:rFonts w:ascii="Times New Roman" w:hAnsi="Times New Roman" w:cs="Times New Roman"/>
          <w:sz w:val="24"/>
          <w:szCs w:val="24"/>
        </w:rPr>
        <w:t xml:space="preserve"> p</w:t>
      </w:r>
      <w:r w:rsidR="00B67EBA">
        <w:rPr>
          <w:rFonts w:ascii="Times New Roman" w:hAnsi="Times New Roman" w:cs="Times New Roman"/>
          <w:sz w:val="24"/>
          <w:szCs w:val="24"/>
        </w:rPr>
        <w:t>.</w:t>
      </w:r>
      <w:r>
        <w:rPr>
          <w:rFonts w:ascii="Times New Roman" w:hAnsi="Times New Roman" w:cs="Times New Roman"/>
          <w:sz w:val="24"/>
          <w:szCs w:val="24"/>
        </w:rPr>
        <w:t>88</w:t>
      </w:r>
    </w:p>
    <w:p w:rsidR="003863DF" w:rsidRDefault="003863DF" w:rsidP="009003CB">
      <w:pPr>
        <w:ind w:firstLine="360"/>
        <w:jc w:val="both"/>
        <w:rPr>
          <w:rFonts w:ascii="Times New Roman" w:hAnsi="Times New Roman" w:cs="Times New Roman"/>
          <w:sz w:val="24"/>
          <w:szCs w:val="24"/>
        </w:rPr>
      </w:pPr>
      <w:r>
        <w:rPr>
          <w:rFonts w:ascii="Times New Roman" w:hAnsi="Times New Roman" w:cs="Times New Roman"/>
          <w:sz w:val="24"/>
          <w:szCs w:val="24"/>
        </w:rPr>
        <w:tab/>
        <w:t xml:space="preserve">Exemple 6 : Mais quand quelque temps après j’ai programmé d’aller à Douala pour le </w:t>
      </w:r>
      <w:r w:rsidRPr="003863DF">
        <w:rPr>
          <w:rFonts w:ascii="Times New Roman" w:hAnsi="Times New Roman" w:cs="Times New Roman"/>
          <w:i/>
          <w:sz w:val="24"/>
          <w:szCs w:val="24"/>
        </w:rPr>
        <w:t xml:space="preserve">vois-bébé </w:t>
      </w:r>
      <w:r>
        <w:rPr>
          <w:rFonts w:ascii="Times New Roman" w:hAnsi="Times New Roman" w:cs="Times New Roman"/>
          <w:sz w:val="24"/>
          <w:szCs w:val="24"/>
        </w:rPr>
        <w:t>de ma cousine qui a fait son premier enfant après onze ans de mariage, il a commencé à  chauffer. p.116</w:t>
      </w:r>
    </w:p>
    <w:p w:rsidR="003863DF" w:rsidRDefault="003863DF" w:rsidP="009003CB">
      <w:pPr>
        <w:ind w:firstLine="360"/>
        <w:jc w:val="both"/>
        <w:rPr>
          <w:rFonts w:ascii="Times New Roman" w:hAnsi="Times New Roman" w:cs="Times New Roman"/>
          <w:sz w:val="24"/>
          <w:szCs w:val="24"/>
        </w:rPr>
      </w:pPr>
      <w:r>
        <w:rPr>
          <w:rFonts w:ascii="Times New Roman" w:hAnsi="Times New Roman" w:cs="Times New Roman"/>
          <w:sz w:val="24"/>
          <w:szCs w:val="24"/>
        </w:rPr>
        <w:tab/>
        <w:t>Exemple 7 :</w:t>
      </w:r>
      <w:r w:rsidR="00B4658E">
        <w:rPr>
          <w:rFonts w:ascii="Times New Roman" w:hAnsi="Times New Roman" w:cs="Times New Roman"/>
          <w:sz w:val="24"/>
          <w:szCs w:val="24"/>
        </w:rPr>
        <w:t xml:space="preserve"> </w:t>
      </w:r>
      <w:r>
        <w:rPr>
          <w:rFonts w:ascii="Times New Roman" w:hAnsi="Times New Roman" w:cs="Times New Roman"/>
          <w:sz w:val="24"/>
          <w:szCs w:val="24"/>
        </w:rPr>
        <w:t>Difficile de faire une m</w:t>
      </w:r>
      <w:r w:rsidR="00B4658E">
        <w:rPr>
          <w:rFonts w:ascii="Times New Roman" w:hAnsi="Times New Roman" w:cs="Times New Roman"/>
          <w:sz w:val="24"/>
          <w:szCs w:val="24"/>
        </w:rPr>
        <w:t>i</w:t>
      </w:r>
      <w:r>
        <w:rPr>
          <w:rFonts w:ascii="Times New Roman" w:hAnsi="Times New Roman" w:cs="Times New Roman"/>
          <w:sz w:val="24"/>
          <w:szCs w:val="24"/>
        </w:rPr>
        <w:t xml:space="preserve">nute quelque part sans entendre des insultes, des engueulades, et des </w:t>
      </w:r>
      <w:r w:rsidRPr="00B4658E">
        <w:rPr>
          <w:rFonts w:ascii="Times New Roman" w:hAnsi="Times New Roman" w:cs="Times New Roman"/>
          <w:i/>
          <w:sz w:val="24"/>
          <w:szCs w:val="24"/>
        </w:rPr>
        <w:t>camerounaiseries.</w:t>
      </w:r>
      <w:r w:rsidR="00B4658E">
        <w:rPr>
          <w:rFonts w:ascii="Times New Roman" w:hAnsi="Times New Roman" w:cs="Times New Roman"/>
          <w:sz w:val="24"/>
          <w:szCs w:val="24"/>
        </w:rPr>
        <w:t xml:space="preserve"> p.120</w:t>
      </w:r>
      <w:r>
        <w:rPr>
          <w:rFonts w:ascii="Times New Roman" w:hAnsi="Times New Roman" w:cs="Times New Roman"/>
          <w:sz w:val="24"/>
          <w:szCs w:val="24"/>
        </w:rPr>
        <w:t xml:space="preserve"> </w:t>
      </w:r>
    </w:p>
    <w:p w:rsidR="00B4658E" w:rsidRDefault="003863DF" w:rsidP="00B4658E">
      <w:pPr>
        <w:ind w:firstLine="360"/>
        <w:jc w:val="both"/>
        <w:rPr>
          <w:rFonts w:ascii="Times New Roman" w:hAnsi="Times New Roman" w:cs="Times New Roman"/>
          <w:sz w:val="24"/>
          <w:szCs w:val="24"/>
        </w:rPr>
      </w:pPr>
      <w:r>
        <w:rPr>
          <w:rFonts w:ascii="Times New Roman" w:hAnsi="Times New Roman" w:cs="Times New Roman"/>
          <w:sz w:val="24"/>
          <w:szCs w:val="24"/>
        </w:rPr>
        <w:t xml:space="preserve">A travers ces occurrences, on note le souci pour l’écrivain de marquer avec précision l’expression socioculturelle du  milieu convoqué. En contexte camerounais, </w:t>
      </w:r>
      <w:r w:rsidR="006E5B9A">
        <w:rPr>
          <w:rFonts w:ascii="Times New Roman" w:hAnsi="Times New Roman" w:cs="Times New Roman"/>
          <w:sz w:val="24"/>
          <w:szCs w:val="24"/>
        </w:rPr>
        <w:t>ces termes</w:t>
      </w:r>
      <w:r>
        <w:rPr>
          <w:rFonts w:ascii="Times New Roman" w:hAnsi="Times New Roman" w:cs="Times New Roman"/>
          <w:sz w:val="24"/>
          <w:szCs w:val="24"/>
        </w:rPr>
        <w:t xml:space="preserve"> évoquent les réalités suivantes.</w:t>
      </w:r>
    </w:p>
    <w:p w:rsidR="00B4658E" w:rsidRDefault="00B4658E" w:rsidP="00B4658E">
      <w:pPr>
        <w:ind w:firstLine="360"/>
        <w:jc w:val="both"/>
        <w:rPr>
          <w:rFonts w:ascii="Times New Roman" w:hAnsi="Times New Roman" w:cs="Times New Roman"/>
          <w:sz w:val="24"/>
          <w:szCs w:val="24"/>
        </w:rPr>
      </w:pPr>
      <w:r>
        <w:rPr>
          <w:rFonts w:ascii="Times New Roman" w:hAnsi="Times New Roman" w:cs="Times New Roman"/>
          <w:sz w:val="24"/>
          <w:szCs w:val="24"/>
        </w:rPr>
        <w:t>« Prendre quelq</w:t>
      </w:r>
      <w:r w:rsidR="006E5B9A">
        <w:rPr>
          <w:rFonts w:ascii="Times New Roman" w:hAnsi="Times New Roman" w:cs="Times New Roman"/>
          <w:sz w:val="24"/>
          <w:szCs w:val="24"/>
        </w:rPr>
        <w:t>u’un pour son /sa moins-chère », c</w:t>
      </w:r>
      <w:r w:rsidR="00022467">
        <w:rPr>
          <w:rFonts w:ascii="Times New Roman" w:hAnsi="Times New Roman" w:cs="Times New Roman"/>
          <w:sz w:val="24"/>
          <w:szCs w:val="24"/>
        </w:rPr>
        <w:t>’est</w:t>
      </w:r>
      <w:r>
        <w:rPr>
          <w:rFonts w:ascii="Times New Roman" w:hAnsi="Times New Roman" w:cs="Times New Roman"/>
          <w:sz w:val="24"/>
          <w:szCs w:val="24"/>
        </w:rPr>
        <w:t xml:space="preserve"> relever le caract</w:t>
      </w:r>
      <w:r w:rsidR="006E5B9A">
        <w:rPr>
          <w:rFonts w:ascii="Times New Roman" w:hAnsi="Times New Roman" w:cs="Times New Roman"/>
          <w:sz w:val="24"/>
          <w:szCs w:val="24"/>
        </w:rPr>
        <w:t>ère faible de ce/cette dernier</w:t>
      </w:r>
      <w:r>
        <w:rPr>
          <w:rFonts w:ascii="Times New Roman" w:hAnsi="Times New Roman" w:cs="Times New Roman"/>
          <w:sz w:val="24"/>
          <w:szCs w:val="24"/>
        </w:rPr>
        <w:t xml:space="preserve"> (e). Le moins-cher est </w:t>
      </w:r>
      <w:r w:rsidR="006E5B9A">
        <w:rPr>
          <w:rFonts w:ascii="Times New Roman" w:hAnsi="Times New Roman" w:cs="Times New Roman"/>
          <w:sz w:val="24"/>
          <w:szCs w:val="24"/>
        </w:rPr>
        <w:t xml:space="preserve">un </w:t>
      </w:r>
      <w:r>
        <w:rPr>
          <w:rFonts w:ascii="Times New Roman" w:hAnsi="Times New Roman" w:cs="Times New Roman"/>
          <w:sz w:val="24"/>
          <w:szCs w:val="24"/>
        </w:rPr>
        <w:t>lâche</w:t>
      </w:r>
      <w:r w:rsidR="006E5B9A">
        <w:rPr>
          <w:rFonts w:ascii="Times New Roman" w:hAnsi="Times New Roman" w:cs="Times New Roman"/>
          <w:sz w:val="24"/>
          <w:szCs w:val="24"/>
        </w:rPr>
        <w:t>,</w:t>
      </w:r>
      <w:r>
        <w:rPr>
          <w:rFonts w:ascii="Times New Roman" w:hAnsi="Times New Roman" w:cs="Times New Roman"/>
          <w:sz w:val="24"/>
          <w:szCs w:val="24"/>
        </w:rPr>
        <w:t> </w:t>
      </w:r>
      <w:r w:rsidR="006E5B9A">
        <w:rPr>
          <w:rFonts w:ascii="Times New Roman" w:hAnsi="Times New Roman" w:cs="Times New Roman"/>
          <w:sz w:val="24"/>
          <w:szCs w:val="24"/>
        </w:rPr>
        <w:t>un faible</w:t>
      </w:r>
      <w:r>
        <w:rPr>
          <w:rFonts w:ascii="Times New Roman" w:hAnsi="Times New Roman" w:cs="Times New Roman"/>
          <w:sz w:val="24"/>
          <w:szCs w:val="24"/>
        </w:rPr>
        <w:t xml:space="preserve"> sur qui on peut déverser toutes ses frustrations </w:t>
      </w:r>
      <w:r w:rsidR="00022467">
        <w:rPr>
          <w:rFonts w:ascii="Times New Roman" w:hAnsi="Times New Roman" w:cs="Times New Roman"/>
          <w:sz w:val="24"/>
          <w:szCs w:val="24"/>
        </w:rPr>
        <w:t>; sa</w:t>
      </w:r>
      <w:r>
        <w:rPr>
          <w:rFonts w:ascii="Times New Roman" w:hAnsi="Times New Roman" w:cs="Times New Roman"/>
          <w:sz w:val="24"/>
          <w:szCs w:val="24"/>
        </w:rPr>
        <w:t xml:space="preserve"> colère sans qu</w:t>
      </w:r>
      <w:r w:rsidR="006E5B9A">
        <w:rPr>
          <w:rFonts w:ascii="Times New Roman" w:hAnsi="Times New Roman" w:cs="Times New Roman"/>
          <w:sz w:val="24"/>
          <w:szCs w:val="24"/>
        </w:rPr>
        <w:t xml:space="preserve">’il puisse </w:t>
      </w:r>
      <w:r>
        <w:rPr>
          <w:rFonts w:ascii="Times New Roman" w:hAnsi="Times New Roman" w:cs="Times New Roman"/>
          <w:sz w:val="24"/>
          <w:szCs w:val="24"/>
        </w:rPr>
        <w:t>se défendre.</w:t>
      </w:r>
      <w:r w:rsidR="00022467">
        <w:rPr>
          <w:rFonts w:ascii="Times New Roman" w:hAnsi="Times New Roman" w:cs="Times New Roman"/>
          <w:sz w:val="24"/>
          <w:szCs w:val="24"/>
        </w:rPr>
        <w:t xml:space="preserve"> Dans l’exemple 7 ; le « vois-bébé» est une cérémonie </w:t>
      </w:r>
      <w:r w:rsidR="00022467">
        <w:rPr>
          <w:rFonts w:ascii="Times New Roman" w:hAnsi="Times New Roman" w:cs="Times New Roman"/>
          <w:sz w:val="24"/>
          <w:szCs w:val="24"/>
        </w:rPr>
        <w:lastRenderedPageBreak/>
        <w:t>festive organisée pour célébrer le nouveau-né dans une famille. Cette cérémonie s’accompagne de certains rituels de bienvenue</w:t>
      </w:r>
      <w:r w:rsidR="006E5B9A">
        <w:rPr>
          <w:rFonts w:ascii="Times New Roman" w:hAnsi="Times New Roman" w:cs="Times New Roman"/>
          <w:sz w:val="24"/>
          <w:szCs w:val="24"/>
        </w:rPr>
        <w:t xml:space="preserve"> et de bénédiction. Les invité</w:t>
      </w:r>
      <w:r w:rsidR="00022467">
        <w:rPr>
          <w:rFonts w:ascii="Times New Roman" w:hAnsi="Times New Roman" w:cs="Times New Roman"/>
          <w:sz w:val="24"/>
          <w:szCs w:val="24"/>
        </w:rPr>
        <w:t>s à cette occasion offrent</w:t>
      </w:r>
      <w:r w:rsidR="00DE7FFB">
        <w:rPr>
          <w:rFonts w:ascii="Times New Roman" w:hAnsi="Times New Roman" w:cs="Times New Roman"/>
          <w:sz w:val="24"/>
          <w:szCs w:val="24"/>
        </w:rPr>
        <w:t xml:space="preserve"> des présents tels que du savon, </w:t>
      </w:r>
      <w:r w:rsidR="00795FF4">
        <w:rPr>
          <w:rFonts w:ascii="Times New Roman" w:hAnsi="Times New Roman" w:cs="Times New Roman"/>
          <w:sz w:val="24"/>
          <w:szCs w:val="24"/>
        </w:rPr>
        <w:t>de</w:t>
      </w:r>
      <w:r w:rsidR="00DE7FFB">
        <w:rPr>
          <w:rFonts w:ascii="Times New Roman" w:hAnsi="Times New Roman" w:cs="Times New Roman"/>
          <w:sz w:val="24"/>
          <w:szCs w:val="24"/>
        </w:rPr>
        <w:t xml:space="preserve"> l’eau,</w:t>
      </w:r>
      <w:r w:rsidR="00795FF4">
        <w:rPr>
          <w:rFonts w:ascii="Times New Roman" w:hAnsi="Times New Roman" w:cs="Times New Roman"/>
          <w:sz w:val="24"/>
          <w:szCs w:val="24"/>
        </w:rPr>
        <w:t xml:space="preserve"> de</w:t>
      </w:r>
      <w:r w:rsidR="00022467">
        <w:rPr>
          <w:rFonts w:ascii="Times New Roman" w:hAnsi="Times New Roman" w:cs="Times New Roman"/>
          <w:sz w:val="24"/>
          <w:szCs w:val="24"/>
        </w:rPr>
        <w:t xml:space="preserve"> la nourriture pour accom</w:t>
      </w:r>
      <w:r w:rsidR="00DE7FFB">
        <w:rPr>
          <w:rFonts w:ascii="Times New Roman" w:hAnsi="Times New Roman" w:cs="Times New Roman"/>
          <w:sz w:val="24"/>
          <w:szCs w:val="24"/>
        </w:rPr>
        <w:t>pagner les premiers jours</w:t>
      </w:r>
      <w:r w:rsidR="00022467">
        <w:rPr>
          <w:rFonts w:ascii="Times New Roman" w:hAnsi="Times New Roman" w:cs="Times New Roman"/>
          <w:sz w:val="24"/>
          <w:szCs w:val="24"/>
        </w:rPr>
        <w:t xml:space="preserve"> du bébé.</w:t>
      </w:r>
    </w:p>
    <w:p w:rsidR="00022467" w:rsidRDefault="00022467" w:rsidP="00B4658E">
      <w:pPr>
        <w:ind w:firstLine="360"/>
        <w:jc w:val="both"/>
        <w:rPr>
          <w:rFonts w:ascii="Times New Roman" w:hAnsi="Times New Roman" w:cs="Times New Roman"/>
          <w:sz w:val="24"/>
          <w:szCs w:val="24"/>
        </w:rPr>
      </w:pPr>
      <w:r>
        <w:rPr>
          <w:rFonts w:ascii="Times New Roman" w:hAnsi="Times New Roman" w:cs="Times New Roman"/>
          <w:sz w:val="24"/>
          <w:szCs w:val="24"/>
        </w:rPr>
        <w:t>Le mot « camerouniaiserie » est formé de l’</w:t>
      </w:r>
      <w:r w:rsidR="00795FF4">
        <w:rPr>
          <w:rFonts w:ascii="Times New Roman" w:hAnsi="Times New Roman" w:cs="Times New Roman"/>
          <w:sz w:val="24"/>
          <w:szCs w:val="24"/>
        </w:rPr>
        <w:t>association Cameroun + Niai</w:t>
      </w:r>
      <w:r w:rsidR="00DE7FFB">
        <w:rPr>
          <w:rFonts w:ascii="Times New Roman" w:hAnsi="Times New Roman" w:cs="Times New Roman"/>
          <w:sz w:val="24"/>
          <w:szCs w:val="24"/>
        </w:rPr>
        <w:t>serie. I</w:t>
      </w:r>
      <w:r>
        <w:rPr>
          <w:rFonts w:ascii="Times New Roman" w:hAnsi="Times New Roman" w:cs="Times New Roman"/>
          <w:sz w:val="24"/>
          <w:szCs w:val="24"/>
        </w:rPr>
        <w:t xml:space="preserve">l évoque en réalité la </w:t>
      </w:r>
      <w:r w:rsidR="00795FF4">
        <w:rPr>
          <w:rFonts w:ascii="Times New Roman" w:hAnsi="Times New Roman" w:cs="Times New Roman"/>
          <w:sz w:val="24"/>
          <w:szCs w:val="24"/>
        </w:rPr>
        <w:t>bêtise</w:t>
      </w:r>
      <w:r>
        <w:rPr>
          <w:rFonts w:ascii="Times New Roman" w:hAnsi="Times New Roman" w:cs="Times New Roman"/>
          <w:sz w:val="24"/>
          <w:szCs w:val="24"/>
        </w:rPr>
        <w:t xml:space="preserve"> et la sottise </w:t>
      </w:r>
      <w:r w:rsidR="00DE7FFB">
        <w:rPr>
          <w:rFonts w:ascii="Times New Roman" w:hAnsi="Times New Roman" w:cs="Times New Roman"/>
          <w:sz w:val="24"/>
          <w:szCs w:val="24"/>
        </w:rPr>
        <w:t>c</w:t>
      </w:r>
      <w:r>
        <w:rPr>
          <w:rFonts w:ascii="Times New Roman" w:hAnsi="Times New Roman" w:cs="Times New Roman"/>
          <w:sz w:val="24"/>
          <w:szCs w:val="24"/>
        </w:rPr>
        <w:t xml:space="preserve">amerounaise. Le locuteur aurait pu évoquer simplement des niaiseries </w:t>
      </w:r>
      <w:r w:rsidR="00795FF4">
        <w:rPr>
          <w:rFonts w:ascii="Times New Roman" w:hAnsi="Times New Roman" w:cs="Times New Roman"/>
          <w:sz w:val="24"/>
          <w:szCs w:val="24"/>
        </w:rPr>
        <w:t>à</w:t>
      </w:r>
      <w:r>
        <w:rPr>
          <w:rFonts w:ascii="Times New Roman" w:hAnsi="Times New Roman" w:cs="Times New Roman"/>
          <w:sz w:val="24"/>
          <w:szCs w:val="24"/>
        </w:rPr>
        <w:t xml:space="preserve"> </w:t>
      </w:r>
      <w:r w:rsidR="00DE7FFB">
        <w:rPr>
          <w:rFonts w:ascii="Times New Roman" w:hAnsi="Times New Roman" w:cs="Times New Roman"/>
          <w:sz w:val="24"/>
          <w:szCs w:val="24"/>
        </w:rPr>
        <w:t>la c</w:t>
      </w:r>
      <w:r w:rsidR="00795FF4">
        <w:rPr>
          <w:rFonts w:ascii="Times New Roman" w:hAnsi="Times New Roman" w:cs="Times New Roman"/>
          <w:sz w:val="24"/>
          <w:szCs w:val="24"/>
        </w:rPr>
        <w:t>amerounais</w:t>
      </w:r>
      <w:r w:rsidR="00DE7FFB">
        <w:rPr>
          <w:rFonts w:ascii="Times New Roman" w:hAnsi="Times New Roman" w:cs="Times New Roman"/>
          <w:sz w:val="24"/>
          <w:szCs w:val="24"/>
        </w:rPr>
        <w:t>e</w:t>
      </w:r>
      <w:r w:rsidR="00795FF4">
        <w:rPr>
          <w:rFonts w:ascii="Times New Roman" w:hAnsi="Times New Roman" w:cs="Times New Roman"/>
          <w:sz w:val="24"/>
          <w:szCs w:val="24"/>
        </w:rPr>
        <w:t>. Mais dans un contexte de malaise</w:t>
      </w:r>
      <w:r w:rsidR="00DE7FFB">
        <w:rPr>
          <w:rFonts w:ascii="Times New Roman" w:hAnsi="Times New Roman" w:cs="Times New Roman"/>
          <w:sz w:val="24"/>
          <w:szCs w:val="24"/>
        </w:rPr>
        <w:t xml:space="preserve"> social, l</w:t>
      </w:r>
      <w:r w:rsidR="00795FF4">
        <w:rPr>
          <w:rFonts w:ascii="Times New Roman" w:hAnsi="Times New Roman" w:cs="Times New Roman"/>
          <w:sz w:val="24"/>
          <w:szCs w:val="24"/>
        </w:rPr>
        <w:t>’u</w:t>
      </w:r>
      <w:r w:rsidR="00DE7FFB">
        <w:rPr>
          <w:rFonts w:ascii="Times New Roman" w:hAnsi="Times New Roman" w:cs="Times New Roman"/>
          <w:sz w:val="24"/>
          <w:szCs w:val="24"/>
        </w:rPr>
        <w:t>sage</w:t>
      </w:r>
      <w:r w:rsidR="00795FF4">
        <w:rPr>
          <w:rFonts w:ascii="Times New Roman" w:hAnsi="Times New Roman" w:cs="Times New Roman"/>
          <w:sz w:val="24"/>
          <w:szCs w:val="24"/>
        </w:rPr>
        <w:t xml:space="preserve"> du </w:t>
      </w:r>
      <w:r w:rsidR="00DE7FFB">
        <w:rPr>
          <w:rFonts w:ascii="Times New Roman" w:hAnsi="Times New Roman" w:cs="Times New Roman"/>
          <w:sz w:val="24"/>
          <w:szCs w:val="24"/>
        </w:rPr>
        <w:t>mot  « c</w:t>
      </w:r>
      <w:r w:rsidR="00795FF4">
        <w:rPr>
          <w:rFonts w:ascii="Times New Roman" w:hAnsi="Times New Roman" w:cs="Times New Roman"/>
          <w:sz w:val="24"/>
          <w:szCs w:val="24"/>
        </w:rPr>
        <w:t>amerouniaiser</w:t>
      </w:r>
      <w:r w:rsidR="00DE7FFB">
        <w:rPr>
          <w:rFonts w:ascii="Times New Roman" w:hAnsi="Times New Roman" w:cs="Times New Roman"/>
          <w:sz w:val="24"/>
          <w:szCs w:val="24"/>
        </w:rPr>
        <w:t>i</w:t>
      </w:r>
      <w:r w:rsidR="00795FF4">
        <w:rPr>
          <w:rFonts w:ascii="Times New Roman" w:hAnsi="Times New Roman" w:cs="Times New Roman"/>
          <w:sz w:val="24"/>
          <w:szCs w:val="24"/>
        </w:rPr>
        <w:t xml:space="preserve">e » fonctionne ainsi que le disent Wagner et Pinchon (1991:127) comme « une caractérisation qui suivant la situation et le contexte est essentielle ». On a l’impression que la bêtise et la sottise sont inhérentes </w:t>
      </w:r>
      <w:r w:rsidR="00DE7FFB">
        <w:rPr>
          <w:rFonts w:ascii="Times New Roman" w:hAnsi="Times New Roman" w:cs="Times New Roman"/>
          <w:sz w:val="24"/>
          <w:szCs w:val="24"/>
        </w:rPr>
        <w:t>et</w:t>
      </w:r>
      <w:r w:rsidR="00795FF4">
        <w:rPr>
          <w:rFonts w:ascii="Times New Roman" w:hAnsi="Times New Roman" w:cs="Times New Roman"/>
          <w:sz w:val="24"/>
          <w:szCs w:val="24"/>
        </w:rPr>
        <w:t xml:space="preserve"> consubstantiel</w:t>
      </w:r>
      <w:r w:rsidR="00DE7FFB">
        <w:rPr>
          <w:rFonts w:ascii="Times New Roman" w:hAnsi="Times New Roman" w:cs="Times New Roman"/>
          <w:sz w:val="24"/>
          <w:szCs w:val="24"/>
        </w:rPr>
        <w:t>les au c</w:t>
      </w:r>
      <w:r w:rsidR="00795FF4">
        <w:rPr>
          <w:rFonts w:ascii="Times New Roman" w:hAnsi="Times New Roman" w:cs="Times New Roman"/>
          <w:sz w:val="24"/>
          <w:szCs w:val="24"/>
        </w:rPr>
        <w:t>amerounais </w:t>
      </w:r>
      <w:r w:rsidR="00DE7FFB">
        <w:rPr>
          <w:rFonts w:ascii="Times New Roman" w:hAnsi="Times New Roman" w:cs="Times New Roman"/>
          <w:sz w:val="24"/>
          <w:szCs w:val="24"/>
        </w:rPr>
        <w:t xml:space="preserve"> d’où l’usage de ce terme</w:t>
      </w:r>
      <w:r w:rsidR="001D7D61">
        <w:rPr>
          <w:rFonts w:ascii="Times New Roman" w:hAnsi="Times New Roman" w:cs="Times New Roman"/>
          <w:sz w:val="24"/>
          <w:szCs w:val="24"/>
        </w:rPr>
        <w:t>.</w:t>
      </w:r>
    </w:p>
    <w:p w:rsidR="001D7D61" w:rsidRPr="001D7D61" w:rsidRDefault="001D7D61" w:rsidP="001D7D61">
      <w:pPr>
        <w:ind w:firstLine="360"/>
        <w:jc w:val="both"/>
        <w:rPr>
          <w:rFonts w:ascii="Times New Roman" w:hAnsi="Times New Roman" w:cs="Times New Roman"/>
          <w:sz w:val="24"/>
          <w:szCs w:val="24"/>
        </w:rPr>
      </w:pPr>
      <w:r w:rsidRPr="001D7D6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D7D61">
        <w:rPr>
          <w:rFonts w:ascii="Times New Roman" w:hAnsi="Times New Roman" w:cs="Times New Roman"/>
          <w:sz w:val="24"/>
          <w:szCs w:val="24"/>
        </w:rPr>
        <w:t xml:space="preserve">1. 4. </w:t>
      </w:r>
      <w:r w:rsidRPr="009B7732">
        <w:rPr>
          <w:rFonts w:ascii="Times New Roman" w:hAnsi="Times New Roman" w:cs="Times New Roman"/>
          <w:b/>
          <w:sz w:val="24"/>
          <w:szCs w:val="24"/>
        </w:rPr>
        <w:t>Le calque</w:t>
      </w:r>
    </w:p>
    <w:p w:rsidR="001D7D61" w:rsidRDefault="00DE7FFB" w:rsidP="00777C36">
      <w:pPr>
        <w:ind w:firstLine="360"/>
        <w:jc w:val="both"/>
        <w:rPr>
          <w:rFonts w:ascii="Times New Roman" w:hAnsi="Times New Roman" w:cs="Times New Roman"/>
          <w:sz w:val="24"/>
          <w:szCs w:val="24"/>
        </w:rPr>
      </w:pPr>
      <w:r>
        <w:rPr>
          <w:rFonts w:ascii="Times New Roman" w:hAnsi="Times New Roman" w:cs="Times New Roman"/>
          <w:sz w:val="24"/>
          <w:szCs w:val="24"/>
        </w:rPr>
        <w:t>Selon  Jean Dubois et alii</w:t>
      </w:r>
      <w:r w:rsidR="001D7D61">
        <w:rPr>
          <w:rFonts w:ascii="Times New Roman" w:hAnsi="Times New Roman" w:cs="Times New Roman"/>
          <w:sz w:val="24"/>
          <w:szCs w:val="24"/>
        </w:rPr>
        <w:t xml:space="preserve"> (2002:73) ; « on dit qu’il </w:t>
      </w:r>
      <w:r w:rsidR="00597BCA">
        <w:rPr>
          <w:rFonts w:ascii="Times New Roman" w:hAnsi="Times New Roman" w:cs="Times New Roman"/>
          <w:sz w:val="24"/>
          <w:szCs w:val="24"/>
        </w:rPr>
        <w:t>y a</w:t>
      </w:r>
      <w:r w:rsidR="001D7D61">
        <w:rPr>
          <w:rFonts w:ascii="Times New Roman" w:hAnsi="Times New Roman" w:cs="Times New Roman"/>
          <w:sz w:val="24"/>
          <w:szCs w:val="24"/>
        </w:rPr>
        <w:t xml:space="preserve"> calque </w:t>
      </w:r>
      <w:r w:rsidR="00597BCA">
        <w:rPr>
          <w:rFonts w:ascii="Times New Roman" w:hAnsi="Times New Roman" w:cs="Times New Roman"/>
          <w:sz w:val="24"/>
          <w:szCs w:val="24"/>
        </w:rPr>
        <w:t>linguistique</w:t>
      </w:r>
      <w:r w:rsidR="001D7D61">
        <w:rPr>
          <w:rFonts w:ascii="Times New Roman" w:hAnsi="Times New Roman" w:cs="Times New Roman"/>
          <w:sz w:val="24"/>
          <w:szCs w:val="24"/>
        </w:rPr>
        <w:t xml:space="preserve"> quand pour dénommer une notion ou un objet nouveaux ;</w:t>
      </w:r>
      <w:r w:rsidR="00597BCA">
        <w:rPr>
          <w:rFonts w:ascii="Times New Roman" w:hAnsi="Times New Roman" w:cs="Times New Roman"/>
          <w:sz w:val="24"/>
          <w:szCs w:val="24"/>
        </w:rPr>
        <w:t xml:space="preserve"> une langue A</w:t>
      </w:r>
      <w:r w:rsidR="001D7D61">
        <w:rPr>
          <w:rFonts w:ascii="Times New Roman" w:hAnsi="Times New Roman" w:cs="Times New Roman"/>
          <w:sz w:val="24"/>
          <w:szCs w:val="24"/>
        </w:rPr>
        <w:t xml:space="preserve"> traduit un mot simple </w:t>
      </w:r>
      <w:r w:rsidR="00597BCA">
        <w:rPr>
          <w:rFonts w:ascii="Times New Roman" w:hAnsi="Times New Roman" w:cs="Times New Roman"/>
          <w:sz w:val="24"/>
          <w:szCs w:val="24"/>
        </w:rPr>
        <w:t>ou composé appartenant à une lan</w:t>
      </w:r>
      <w:r w:rsidR="001D7D61">
        <w:rPr>
          <w:rFonts w:ascii="Times New Roman" w:hAnsi="Times New Roman" w:cs="Times New Roman"/>
          <w:sz w:val="24"/>
          <w:szCs w:val="24"/>
        </w:rPr>
        <w:t>gue B ; en un mot simple existant déjà dans la langue ou en un terme formé de mot existant aussi dans la langue</w:t>
      </w:r>
      <w:r>
        <w:rPr>
          <w:rFonts w:ascii="Times New Roman" w:hAnsi="Times New Roman" w:cs="Times New Roman"/>
          <w:sz w:val="24"/>
          <w:szCs w:val="24"/>
        </w:rPr>
        <w:t>.</w:t>
      </w:r>
      <w:r w:rsidR="001D7D61">
        <w:rPr>
          <w:rFonts w:ascii="Times New Roman" w:hAnsi="Times New Roman" w:cs="Times New Roman"/>
          <w:sz w:val="24"/>
          <w:szCs w:val="24"/>
        </w:rPr>
        <w:t xml:space="preserve"> » </w:t>
      </w:r>
    </w:p>
    <w:p w:rsidR="00597BCA" w:rsidRDefault="00597BCA" w:rsidP="00597BCA">
      <w:pPr>
        <w:jc w:val="both"/>
        <w:rPr>
          <w:rFonts w:ascii="Times New Roman" w:hAnsi="Times New Roman" w:cs="Times New Roman"/>
          <w:sz w:val="24"/>
          <w:szCs w:val="24"/>
        </w:rPr>
      </w:pPr>
      <w:r>
        <w:rPr>
          <w:rFonts w:ascii="Times New Roman" w:hAnsi="Times New Roman" w:cs="Times New Roman"/>
          <w:sz w:val="24"/>
          <w:szCs w:val="24"/>
        </w:rPr>
        <w:t xml:space="preserve">           Exemple </w:t>
      </w:r>
      <w:r w:rsidR="00DE7FFB">
        <w:rPr>
          <w:rFonts w:ascii="Times New Roman" w:hAnsi="Times New Roman" w:cs="Times New Roman"/>
          <w:sz w:val="24"/>
          <w:szCs w:val="24"/>
        </w:rPr>
        <w:t>9 : Quand j’ai vu comment</w:t>
      </w:r>
      <w:r>
        <w:rPr>
          <w:rFonts w:ascii="Times New Roman" w:hAnsi="Times New Roman" w:cs="Times New Roman"/>
          <w:sz w:val="24"/>
          <w:szCs w:val="24"/>
        </w:rPr>
        <w:t xml:space="preserve"> il faisait </w:t>
      </w:r>
      <w:r w:rsidRPr="00597BCA">
        <w:rPr>
          <w:rFonts w:ascii="Times New Roman" w:hAnsi="Times New Roman" w:cs="Times New Roman"/>
          <w:i/>
          <w:sz w:val="24"/>
          <w:szCs w:val="24"/>
        </w:rPr>
        <w:t>la cérémonie du feu</w:t>
      </w:r>
      <w:r w:rsidR="00DE7FFB">
        <w:rPr>
          <w:rFonts w:ascii="Times New Roman" w:hAnsi="Times New Roman" w:cs="Times New Roman"/>
          <w:sz w:val="24"/>
          <w:szCs w:val="24"/>
        </w:rPr>
        <w:t xml:space="preserve"> avec Petit B</w:t>
      </w:r>
      <w:r>
        <w:rPr>
          <w:rFonts w:ascii="Times New Roman" w:hAnsi="Times New Roman" w:cs="Times New Roman"/>
          <w:sz w:val="24"/>
          <w:szCs w:val="24"/>
        </w:rPr>
        <w:t>onheur et sa femme </w:t>
      </w:r>
      <w:r w:rsidR="00DE7FFB">
        <w:rPr>
          <w:rFonts w:ascii="Times New Roman" w:hAnsi="Times New Roman" w:cs="Times New Roman"/>
          <w:sz w:val="24"/>
          <w:szCs w:val="24"/>
        </w:rPr>
        <w:t>…</w:t>
      </w:r>
      <w:r>
        <w:rPr>
          <w:rFonts w:ascii="Times New Roman" w:hAnsi="Times New Roman" w:cs="Times New Roman"/>
          <w:sz w:val="24"/>
          <w:szCs w:val="24"/>
        </w:rPr>
        <w:t xml:space="preserve"> mon cœur a sauté dans ma poitrine comme si on l’avait détaché de sa branche. p.68 </w:t>
      </w:r>
    </w:p>
    <w:p w:rsidR="00027847" w:rsidRDefault="00027847" w:rsidP="00597BCA">
      <w:pPr>
        <w:jc w:val="both"/>
        <w:rPr>
          <w:rFonts w:ascii="Times New Roman" w:hAnsi="Times New Roman" w:cs="Times New Roman"/>
          <w:sz w:val="24"/>
          <w:szCs w:val="24"/>
        </w:rPr>
      </w:pPr>
      <w:r>
        <w:rPr>
          <w:rFonts w:ascii="Times New Roman" w:hAnsi="Times New Roman" w:cs="Times New Roman"/>
          <w:sz w:val="24"/>
          <w:szCs w:val="24"/>
        </w:rPr>
        <w:tab/>
        <w:t>Exemple 10 : D’</w:t>
      </w:r>
      <w:r w:rsidR="00C65A66">
        <w:rPr>
          <w:rFonts w:ascii="Times New Roman" w:hAnsi="Times New Roman" w:cs="Times New Roman"/>
          <w:sz w:val="24"/>
          <w:szCs w:val="24"/>
        </w:rPr>
        <w:t>aprè</w:t>
      </w:r>
      <w:r>
        <w:rPr>
          <w:rFonts w:ascii="Times New Roman" w:hAnsi="Times New Roman" w:cs="Times New Roman"/>
          <w:sz w:val="24"/>
          <w:szCs w:val="24"/>
        </w:rPr>
        <w:t>s c</w:t>
      </w:r>
      <w:r w:rsidR="00DE7FFB">
        <w:rPr>
          <w:rFonts w:ascii="Times New Roman" w:hAnsi="Times New Roman" w:cs="Times New Roman"/>
          <w:sz w:val="24"/>
          <w:szCs w:val="24"/>
        </w:rPr>
        <w:t>e que j’ai entendu, il a appelé</w:t>
      </w:r>
      <w:r>
        <w:rPr>
          <w:rFonts w:ascii="Times New Roman" w:hAnsi="Times New Roman" w:cs="Times New Roman"/>
          <w:sz w:val="24"/>
          <w:szCs w:val="24"/>
        </w:rPr>
        <w:t xml:space="preserve"> les gens pour </w:t>
      </w:r>
      <w:r w:rsidR="00C65A66">
        <w:rPr>
          <w:rFonts w:ascii="Times New Roman" w:hAnsi="Times New Roman" w:cs="Times New Roman"/>
          <w:sz w:val="24"/>
          <w:szCs w:val="24"/>
        </w:rPr>
        <w:t xml:space="preserve"> aider </w:t>
      </w:r>
      <w:r>
        <w:rPr>
          <w:rFonts w:ascii="Times New Roman" w:hAnsi="Times New Roman" w:cs="Times New Roman"/>
          <w:sz w:val="24"/>
          <w:szCs w:val="24"/>
        </w:rPr>
        <w:t xml:space="preserve">son fils </w:t>
      </w:r>
      <w:r w:rsidR="00C65A66">
        <w:rPr>
          <w:rFonts w:ascii="Times New Roman" w:hAnsi="Times New Roman" w:cs="Times New Roman"/>
          <w:sz w:val="24"/>
          <w:szCs w:val="24"/>
        </w:rPr>
        <w:t>Petit</w:t>
      </w:r>
      <w:r>
        <w:rPr>
          <w:rFonts w:ascii="Times New Roman" w:hAnsi="Times New Roman" w:cs="Times New Roman"/>
          <w:sz w:val="24"/>
          <w:szCs w:val="24"/>
        </w:rPr>
        <w:t xml:space="preserve">-bonheur et sa femme à mettre </w:t>
      </w:r>
      <w:r w:rsidRPr="00C65A66">
        <w:rPr>
          <w:rFonts w:ascii="Times New Roman" w:hAnsi="Times New Roman" w:cs="Times New Roman"/>
          <w:i/>
          <w:sz w:val="24"/>
          <w:szCs w:val="24"/>
        </w:rPr>
        <w:t>l’arbre de paix</w:t>
      </w:r>
      <w:r>
        <w:rPr>
          <w:rFonts w:ascii="Times New Roman" w:hAnsi="Times New Roman" w:cs="Times New Roman"/>
          <w:sz w:val="24"/>
          <w:szCs w:val="24"/>
        </w:rPr>
        <w:t xml:space="preserve"> dans leur</w:t>
      </w:r>
      <w:r w:rsidR="00C65A66">
        <w:rPr>
          <w:rFonts w:ascii="Times New Roman" w:hAnsi="Times New Roman" w:cs="Times New Roman"/>
          <w:sz w:val="24"/>
          <w:szCs w:val="24"/>
        </w:rPr>
        <w:t xml:space="preserve"> cœur avant de la transporter dans leur grande  maison de Douala. p.68</w:t>
      </w:r>
    </w:p>
    <w:p w:rsidR="00C65A66" w:rsidRDefault="00C65A66" w:rsidP="00597BCA">
      <w:pPr>
        <w:jc w:val="both"/>
        <w:rPr>
          <w:rFonts w:ascii="Times New Roman" w:hAnsi="Times New Roman" w:cs="Times New Roman"/>
          <w:sz w:val="24"/>
          <w:szCs w:val="24"/>
        </w:rPr>
      </w:pPr>
      <w:r>
        <w:rPr>
          <w:rFonts w:ascii="Times New Roman" w:hAnsi="Times New Roman" w:cs="Times New Roman"/>
          <w:sz w:val="24"/>
          <w:szCs w:val="24"/>
        </w:rPr>
        <w:tab/>
        <w:t>Les termes « cérémonie du feu » et « arbre de paix »</w:t>
      </w:r>
      <w:r w:rsidR="00754B8B">
        <w:rPr>
          <w:rFonts w:ascii="Times New Roman" w:hAnsi="Times New Roman" w:cs="Times New Roman"/>
          <w:sz w:val="24"/>
          <w:szCs w:val="24"/>
        </w:rPr>
        <w:t xml:space="preserve"> sont deux socioculturèmes </w:t>
      </w:r>
      <w:r>
        <w:rPr>
          <w:rFonts w:ascii="Times New Roman" w:hAnsi="Times New Roman" w:cs="Times New Roman"/>
          <w:sz w:val="24"/>
          <w:szCs w:val="24"/>
        </w:rPr>
        <w:t>à forte charge identitaire</w:t>
      </w:r>
      <w:r w:rsidR="00CE51E4">
        <w:rPr>
          <w:rFonts w:ascii="Times New Roman" w:hAnsi="Times New Roman" w:cs="Times New Roman"/>
          <w:sz w:val="24"/>
          <w:szCs w:val="24"/>
        </w:rPr>
        <w:t>.</w:t>
      </w:r>
      <w:r>
        <w:rPr>
          <w:rFonts w:ascii="Times New Roman" w:hAnsi="Times New Roman" w:cs="Times New Roman"/>
          <w:sz w:val="24"/>
          <w:szCs w:val="24"/>
        </w:rPr>
        <w:t xml:space="preserve"> Leur intégration aisée dans le discours de nos</w:t>
      </w:r>
      <w:r w:rsidR="00930C4B">
        <w:rPr>
          <w:rFonts w:ascii="Times New Roman" w:hAnsi="Times New Roman" w:cs="Times New Roman"/>
          <w:sz w:val="24"/>
          <w:szCs w:val="24"/>
        </w:rPr>
        <w:t xml:space="preserve"> locuteurs pose selon Dassi (2010 :21) « </w:t>
      </w:r>
      <w:r w:rsidR="00CE51E4">
        <w:rPr>
          <w:rFonts w:ascii="Times New Roman" w:hAnsi="Times New Roman" w:cs="Times New Roman"/>
          <w:sz w:val="24"/>
          <w:szCs w:val="24"/>
        </w:rPr>
        <w:t xml:space="preserve"> le problè</w:t>
      </w:r>
      <w:r w:rsidR="00930C4B">
        <w:rPr>
          <w:rFonts w:ascii="Times New Roman" w:hAnsi="Times New Roman" w:cs="Times New Roman"/>
          <w:sz w:val="24"/>
          <w:szCs w:val="24"/>
        </w:rPr>
        <w:t>me de la prise en charge expressive de la socio</w:t>
      </w:r>
      <w:r w:rsidR="00D367A1">
        <w:rPr>
          <w:rFonts w:ascii="Times New Roman" w:hAnsi="Times New Roman" w:cs="Times New Roman"/>
          <w:sz w:val="24"/>
          <w:szCs w:val="24"/>
        </w:rPr>
        <w:t xml:space="preserve">culture ouest-camerounaise par la langue </w:t>
      </w:r>
      <w:r w:rsidR="00754B8B">
        <w:rPr>
          <w:rFonts w:ascii="Times New Roman" w:hAnsi="Times New Roman" w:cs="Times New Roman"/>
          <w:sz w:val="24"/>
          <w:szCs w:val="24"/>
        </w:rPr>
        <w:t>française</w:t>
      </w:r>
      <w:r w:rsidR="00D367A1">
        <w:rPr>
          <w:rFonts w:ascii="Times New Roman" w:hAnsi="Times New Roman" w:cs="Times New Roman"/>
          <w:sz w:val="24"/>
          <w:szCs w:val="24"/>
        </w:rPr>
        <w:t>. »</w:t>
      </w:r>
      <w:r w:rsidR="00DE7FFB">
        <w:rPr>
          <w:rFonts w:ascii="Times New Roman" w:hAnsi="Times New Roman" w:cs="Times New Roman"/>
          <w:sz w:val="24"/>
          <w:szCs w:val="24"/>
        </w:rPr>
        <w:t>. Ils re</w:t>
      </w:r>
      <w:r w:rsidR="00754B8B">
        <w:rPr>
          <w:rFonts w:ascii="Times New Roman" w:hAnsi="Times New Roman" w:cs="Times New Roman"/>
          <w:sz w:val="24"/>
          <w:szCs w:val="24"/>
        </w:rPr>
        <w:t>pré</w:t>
      </w:r>
      <w:r w:rsidR="00D367A1">
        <w:rPr>
          <w:rFonts w:ascii="Times New Roman" w:hAnsi="Times New Roman" w:cs="Times New Roman"/>
          <w:sz w:val="24"/>
          <w:szCs w:val="24"/>
        </w:rPr>
        <w:t>sentent un trait de la peinture identitaire des peuples de l’</w:t>
      </w:r>
      <w:r w:rsidR="00754B8B">
        <w:rPr>
          <w:rFonts w:ascii="Times New Roman" w:hAnsi="Times New Roman" w:cs="Times New Roman"/>
          <w:sz w:val="24"/>
          <w:szCs w:val="24"/>
        </w:rPr>
        <w:t>ouest C</w:t>
      </w:r>
      <w:r w:rsidR="00D367A1">
        <w:rPr>
          <w:rFonts w:ascii="Times New Roman" w:hAnsi="Times New Roman" w:cs="Times New Roman"/>
          <w:sz w:val="24"/>
          <w:szCs w:val="24"/>
        </w:rPr>
        <w:t>ameroun: « </w:t>
      </w:r>
      <w:r w:rsidR="00754B8B">
        <w:rPr>
          <w:rFonts w:ascii="Times New Roman" w:hAnsi="Times New Roman" w:cs="Times New Roman"/>
          <w:sz w:val="24"/>
          <w:szCs w:val="24"/>
        </w:rPr>
        <w:t>La céré</w:t>
      </w:r>
      <w:r w:rsidR="00D367A1">
        <w:rPr>
          <w:rFonts w:ascii="Times New Roman" w:hAnsi="Times New Roman" w:cs="Times New Roman"/>
          <w:sz w:val="24"/>
          <w:szCs w:val="24"/>
        </w:rPr>
        <w:t>monie du feu » est un rituel de purification, de désenvoûtement et d’exorcisation dont l’élément central est le feu et sert à détruire tout ce qui pour</w:t>
      </w:r>
      <w:r w:rsidR="005D1104">
        <w:rPr>
          <w:rFonts w:ascii="Times New Roman" w:hAnsi="Times New Roman" w:cs="Times New Roman"/>
          <w:sz w:val="24"/>
          <w:szCs w:val="24"/>
        </w:rPr>
        <w:t>r</w:t>
      </w:r>
      <w:r w:rsidR="00D367A1">
        <w:rPr>
          <w:rFonts w:ascii="Times New Roman" w:hAnsi="Times New Roman" w:cs="Times New Roman"/>
          <w:sz w:val="24"/>
          <w:szCs w:val="24"/>
        </w:rPr>
        <w:t xml:space="preserve">ait nuire à la </w:t>
      </w:r>
      <w:r w:rsidR="005D1104">
        <w:rPr>
          <w:rFonts w:ascii="Times New Roman" w:hAnsi="Times New Roman" w:cs="Times New Roman"/>
          <w:sz w:val="24"/>
          <w:szCs w:val="24"/>
        </w:rPr>
        <w:t>tranquillité</w:t>
      </w:r>
      <w:r w:rsidR="00D367A1">
        <w:rPr>
          <w:rFonts w:ascii="Times New Roman" w:hAnsi="Times New Roman" w:cs="Times New Roman"/>
          <w:sz w:val="24"/>
          <w:szCs w:val="24"/>
        </w:rPr>
        <w:t xml:space="preserve"> physique ou spirituelle des</w:t>
      </w:r>
      <w:r w:rsidR="005D1104">
        <w:rPr>
          <w:rFonts w:ascii="Times New Roman" w:hAnsi="Times New Roman" w:cs="Times New Roman"/>
          <w:sz w:val="24"/>
          <w:szCs w:val="24"/>
        </w:rPr>
        <w:t xml:space="preserve"> personnes. C</w:t>
      </w:r>
      <w:r w:rsidR="00754B8B">
        <w:rPr>
          <w:rFonts w:ascii="Times New Roman" w:hAnsi="Times New Roman" w:cs="Times New Roman"/>
          <w:sz w:val="24"/>
          <w:szCs w:val="24"/>
        </w:rPr>
        <w:t>’</w:t>
      </w:r>
      <w:r w:rsidR="00D367A1">
        <w:rPr>
          <w:rFonts w:ascii="Times New Roman" w:hAnsi="Times New Roman" w:cs="Times New Roman"/>
          <w:sz w:val="24"/>
          <w:szCs w:val="24"/>
        </w:rPr>
        <w:t>est un ritu</w:t>
      </w:r>
      <w:r w:rsidR="005D1104">
        <w:rPr>
          <w:rFonts w:ascii="Times New Roman" w:hAnsi="Times New Roman" w:cs="Times New Roman"/>
          <w:sz w:val="24"/>
          <w:szCs w:val="24"/>
        </w:rPr>
        <w:t>el de réconciliation</w:t>
      </w:r>
      <w:r w:rsidR="00754B8B">
        <w:rPr>
          <w:rFonts w:ascii="Times New Roman" w:hAnsi="Times New Roman" w:cs="Times New Roman"/>
          <w:sz w:val="24"/>
          <w:szCs w:val="24"/>
        </w:rPr>
        <w:t>.</w:t>
      </w:r>
      <w:r w:rsidR="00E45AA0">
        <w:rPr>
          <w:rFonts w:ascii="Times New Roman" w:hAnsi="Times New Roman" w:cs="Times New Roman"/>
          <w:sz w:val="24"/>
          <w:szCs w:val="24"/>
        </w:rPr>
        <w:t xml:space="preserve"> Il apparait donc norma</w:t>
      </w:r>
      <w:r w:rsidR="00754B8B">
        <w:rPr>
          <w:rFonts w:ascii="Times New Roman" w:hAnsi="Times New Roman" w:cs="Times New Roman"/>
          <w:sz w:val="24"/>
          <w:szCs w:val="24"/>
        </w:rPr>
        <w:t>l que papa Koni-eye use de ce rituel au début de la tenue d’</w:t>
      </w:r>
      <w:r w:rsidR="00E45AA0">
        <w:rPr>
          <w:rFonts w:ascii="Times New Roman" w:hAnsi="Times New Roman" w:cs="Times New Roman"/>
          <w:sz w:val="24"/>
          <w:szCs w:val="24"/>
        </w:rPr>
        <w:t>une réunion</w:t>
      </w:r>
      <w:r w:rsidR="00754B8B">
        <w:rPr>
          <w:rFonts w:ascii="Times New Roman" w:hAnsi="Times New Roman" w:cs="Times New Roman"/>
          <w:sz w:val="24"/>
          <w:szCs w:val="24"/>
        </w:rPr>
        <w:t xml:space="preserve"> familiale pour apaiser et anéantir toutes </w:t>
      </w:r>
      <w:r w:rsidR="00E45AA0">
        <w:rPr>
          <w:rFonts w:ascii="Times New Roman" w:hAnsi="Times New Roman" w:cs="Times New Roman"/>
          <w:sz w:val="24"/>
          <w:szCs w:val="24"/>
        </w:rPr>
        <w:t>velléités</w:t>
      </w:r>
      <w:r w:rsidR="005D1104">
        <w:rPr>
          <w:rFonts w:ascii="Times New Roman" w:hAnsi="Times New Roman" w:cs="Times New Roman"/>
          <w:sz w:val="24"/>
          <w:szCs w:val="24"/>
        </w:rPr>
        <w:t xml:space="preserve"> malsaines</w:t>
      </w:r>
      <w:r w:rsidR="00754B8B">
        <w:rPr>
          <w:rFonts w:ascii="Times New Roman" w:hAnsi="Times New Roman" w:cs="Times New Roman"/>
          <w:sz w:val="24"/>
          <w:szCs w:val="24"/>
        </w:rPr>
        <w:t xml:space="preserve"> de </w:t>
      </w:r>
      <w:r w:rsidR="00E45AA0">
        <w:rPr>
          <w:rFonts w:ascii="Times New Roman" w:hAnsi="Times New Roman" w:cs="Times New Roman"/>
          <w:sz w:val="24"/>
          <w:szCs w:val="24"/>
        </w:rPr>
        <w:t>désordre qui pourrai</w:t>
      </w:r>
      <w:r w:rsidR="005D1104">
        <w:rPr>
          <w:rFonts w:ascii="Times New Roman" w:hAnsi="Times New Roman" w:cs="Times New Roman"/>
          <w:sz w:val="24"/>
          <w:szCs w:val="24"/>
        </w:rPr>
        <w:t>en</w:t>
      </w:r>
      <w:r w:rsidR="00E45AA0">
        <w:rPr>
          <w:rFonts w:ascii="Times New Roman" w:hAnsi="Times New Roman" w:cs="Times New Roman"/>
          <w:sz w:val="24"/>
          <w:szCs w:val="24"/>
        </w:rPr>
        <w:t xml:space="preserve">t perturber le bon déroulement de la réunion. Dans ce sens, « l’arbre de paix » est </w:t>
      </w:r>
      <w:r w:rsidR="005D1104">
        <w:rPr>
          <w:rFonts w:ascii="Times New Roman" w:hAnsi="Times New Roman" w:cs="Times New Roman"/>
          <w:sz w:val="24"/>
          <w:szCs w:val="24"/>
        </w:rPr>
        <w:t>également sollicité</w:t>
      </w:r>
      <w:r w:rsidR="00E45AA0">
        <w:rPr>
          <w:rFonts w:ascii="Times New Roman" w:hAnsi="Times New Roman" w:cs="Times New Roman"/>
          <w:sz w:val="24"/>
          <w:szCs w:val="24"/>
        </w:rPr>
        <w:t xml:space="preserve"> en matière d’apaisement.</w:t>
      </w:r>
    </w:p>
    <w:p w:rsidR="00E45AA0" w:rsidRDefault="00E45AA0" w:rsidP="00597BCA">
      <w:pPr>
        <w:jc w:val="both"/>
        <w:rPr>
          <w:rFonts w:ascii="Times New Roman" w:hAnsi="Times New Roman" w:cs="Times New Roman"/>
          <w:sz w:val="24"/>
          <w:szCs w:val="24"/>
        </w:rPr>
      </w:pPr>
      <w:r>
        <w:rPr>
          <w:rFonts w:ascii="Times New Roman" w:hAnsi="Times New Roman" w:cs="Times New Roman"/>
          <w:sz w:val="24"/>
          <w:szCs w:val="24"/>
        </w:rPr>
        <w:tab/>
        <w:t xml:space="preserve">« L’arbre de paix » représente une plante vivace, emblématique et identitaire </w:t>
      </w:r>
      <w:r w:rsidR="005D1104">
        <w:rPr>
          <w:rFonts w:ascii="Times New Roman" w:hAnsi="Times New Roman" w:cs="Times New Roman"/>
          <w:sz w:val="24"/>
          <w:szCs w:val="24"/>
        </w:rPr>
        <w:t>qui</w:t>
      </w:r>
      <w:r>
        <w:rPr>
          <w:rFonts w:ascii="Times New Roman" w:hAnsi="Times New Roman" w:cs="Times New Roman"/>
          <w:sz w:val="24"/>
          <w:szCs w:val="24"/>
        </w:rPr>
        <w:t xml:space="preserve"> révèle la présence des personnes de la région de l’ouest </w:t>
      </w:r>
      <w:r w:rsidR="005D1104">
        <w:rPr>
          <w:rFonts w:ascii="Times New Roman" w:hAnsi="Times New Roman" w:cs="Times New Roman"/>
          <w:sz w:val="24"/>
          <w:szCs w:val="24"/>
        </w:rPr>
        <w:t>cameroun</w:t>
      </w:r>
      <w:r>
        <w:rPr>
          <w:rFonts w:ascii="Times New Roman" w:hAnsi="Times New Roman" w:cs="Times New Roman"/>
          <w:sz w:val="24"/>
          <w:szCs w:val="24"/>
        </w:rPr>
        <w:t>. Cette plante est d’une charge socioculturelle avérée en matière de concorde, de sainte alliance, d’attirance des esprits bienfaisants, de rejet inconditionnel du mal et de la zizanie. C’est pour toutes ses vertus que cette plante est convoquée par le locuteur dans un souci d’apaisement.</w:t>
      </w:r>
    </w:p>
    <w:p w:rsidR="00E45AA0" w:rsidRDefault="00777C36" w:rsidP="00597BCA">
      <w:pPr>
        <w:jc w:val="both"/>
        <w:rPr>
          <w:rFonts w:ascii="Times New Roman" w:hAnsi="Times New Roman" w:cs="Times New Roman"/>
          <w:sz w:val="24"/>
          <w:szCs w:val="24"/>
        </w:rPr>
      </w:pPr>
      <w:r>
        <w:rPr>
          <w:rFonts w:ascii="Times New Roman" w:hAnsi="Times New Roman" w:cs="Times New Roman"/>
          <w:sz w:val="24"/>
          <w:szCs w:val="24"/>
        </w:rPr>
        <w:tab/>
        <w:t xml:space="preserve">2-   1. 5. </w:t>
      </w:r>
      <w:r w:rsidRPr="009B7732">
        <w:rPr>
          <w:rFonts w:ascii="Times New Roman" w:hAnsi="Times New Roman" w:cs="Times New Roman"/>
          <w:b/>
          <w:sz w:val="24"/>
          <w:szCs w:val="24"/>
        </w:rPr>
        <w:t>L’emprunt</w:t>
      </w:r>
    </w:p>
    <w:p w:rsidR="00777C36" w:rsidRDefault="005D1104" w:rsidP="00777C36">
      <w:pPr>
        <w:ind w:firstLine="708"/>
        <w:jc w:val="both"/>
        <w:rPr>
          <w:rFonts w:ascii="Times New Roman" w:hAnsi="Times New Roman" w:cs="Times New Roman"/>
          <w:sz w:val="24"/>
          <w:szCs w:val="24"/>
        </w:rPr>
      </w:pPr>
      <w:r>
        <w:rPr>
          <w:rFonts w:ascii="Times New Roman" w:hAnsi="Times New Roman" w:cs="Times New Roman"/>
          <w:sz w:val="24"/>
          <w:szCs w:val="24"/>
        </w:rPr>
        <w:t>En assertant avec Dubois et a</w:t>
      </w:r>
      <w:r w:rsidR="00777C36">
        <w:rPr>
          <w:rFonts w:ascii="Times New Roman" w:hAnsi="Times New Roman" w:cs="Times New Roman"/>
          <w:sz w:val="24"/>
          <w:szCs w:val="24"/>
        </w:rPr>
        <w:t>lii (2</w:t>
      </w:r>
      <w:r w:rsidR="008E0D84">
        <w:rPr>
          <w:rFonts w:ascii="Times New Roman" w:hAnsi="Times New Roman" w:cs="Times New Roman"/>
          <w:sz w:val="24"/>
          <w:szCs w:val="24"/>
        </w:rPr>
        <w:t>002 :188) qu’il y a emprunt «  q</w:t>
      </w:r>
      <w:r w:rsidR="00777C36">
        <w:rPr>
          <w:rFonts w:ascii="Times New Roman" w:hAnsi="Times New Roman" w:cs="Times New Roman"/>
          <w:sz w:val="24"/>
          <w:szCs w:val="24"/>
        </w:rPr>
        <w:t>uand un parler A utilise et finit par intégrer une unité ou un trait linguistique qui existait précédemment dans un parler B et que A ne possédait pas » ; nous</w:t>
      </w:r>
      <w:r w:rsidR="00D61B82">
        <w:rPr>
          <w:rFonts w:ascii="Times New Roman" w:hAnsi="Times New Roman" w:cs="Times New Roman"/>
          <w:sz w:val="24"/>
          <w:szCs w:val="24"/>
        </w:rPr>
        <w:t xml:space="preserve"> convenons </w:t>
      </w:r>
      <w:r w:rsidR="00777C36">
        <w:rPr>
          <w:rFonts w:ascii="Times New Roman" w:hAnsi="Times New Roman" w:cs="Times New Roman"/>
          <w:sz w:val="24"/>
          <w:szCs w:val="24"/>
        </w:rPr>
        <w:t>avec Charaudeau (19</w:t>
      </w:r>
      <w:r w:rsidR="00857DE1">
        <w:rPr>
          <w:rFonts w:ascii="Times New Roman" w:hAnsi="Times New Roman" w:cs="Times New Roman"/>
          <w:sz w:val="24"/>
          <w:szCs w:val="24"/>
        </w:rPr>
        <w:t>9</w:t>
      </w:r>
      <w:r w:rsidR="00B21C99">
        <w:rPr>
          <w:rFonts w:ascii="Times New Roman" w:hAnsi="Times New Roman" w:cs="Times New Roman"/>
          <w:sz w:val="24"/>
          <w:szCs w:val="24"/>
        </w:rPr>
        <w:t xml:space="preserve">2 :82) </w:t>
      </w:r>
      <w:r w:rsidR="00A46094">
        <w:rPr>
          <w:rFonts w:ascii="Times New Roman" w:hAnsi="Times New Roman" w:cs="Times New Roman"/>
          <w:sz w:val="24"/>
          <w:szCs w:val="24"/>
        </w:rPr>
        <w:t xml:space="preserve">le </w:t>
      </w:r>
      <w:r w:rsidR="00A46094">
        <w:rPr>
          <w:rFonts w:ascii="Times New Roman" w:hAnsi="Times New Roman" w:cs="Times New Roman"/>
          <w:sz w:val="24"/>
          <w:szCs w:val="24"/>
        </w:rPr>
        <w:lastRenderedPageBreak/>
        <w:t>phénomè</w:t>
      </w:r>
      <w:r w:rsidR="00B21C99">
        <w:rPr>
          <w:rFonts w:ascii="Times New Roman" w:hAnsi="Times New Roman" w:cs="Times New Roman"/>
          <w:sz w:val="24"/>
          <w:szCs w:val="24"/>
        </w:rPr>
        <w:t>ne de l’emprunt représente</w:t>
      </w:r>
      <w:r w:rsidR="00857DE1">
        <w:rPr>
          <w:rFonts w:ascii="Times New Roman" w:hAnsi="Times New Roman" w:cs="Times New Roman"/>
          <w:sz w:val="24"/>
          <w:szCs w:val="24"/>
        </w:rPr>
        <w:t> « </w:t>
      </w:r>
      <w:r w:rsidR="00777C36">
        <w:rPr>
          <w:rFonts w:ascii="Times New Roman" w:hAnsi="Times New Roman" w:cs="Times New Roman"/>
          <w:sz w:val="24"/>
          <w:szCs w:val="24"/>
        </w:rPr>
        <w:t xml:space="preserve"> </w:t>
      </w:r>
      <w:r w:rsidR="00A46094">
        <w:rPr>
          <w:rFonts w:ascii="Times New Roman" w:hAnsi="Times New Roman" w:cs="Times New Roman"/>
          <w:sz w:val="24"/>
          <w:szCs w:val="24"/>
        </w:rPr>
        <w:t>tantôt un état de fait, parfois une nécessité</w:t>
      </w:r>
      <w:r w:rsidR="00777C36">
        <w:rPr>
          <w:rFonts w:ascii="Times New Roman" w:hAnsi="Times New Roman" w:cs="Times New Roman"/>
          <w:sz w:val="24"/>
          <w:szCs w:val="24"/>
        </w:rPr>
        <w:t xml:space="preserve">, et toujours un </w:t>
      </w:r>
      <w:r w:rsidR="00A46094">
        <w:rPr>
          <w:rFonts w:ascii="Times New Roman" w:hAnsi="Times New Roman" w:cs="Times New Roman"/>
          <w:sz w:val="24"/>
          <w:szCs w:val="24"/>
        </w:rPr>
        <w:t>enrichissement</w:t>
      </w:r>
      <w:r w:rsidR="00777C36">
        <w:rPr>
          <w:rFonts w:ascii="Times New Roman" w:hAnsi="Times New Roman" w:cs="Times New Roman"/>
          <w:sz w:val="24"/>
          <w:szCs w:val="24"/>
        </w:rPr>
        <w:t xml:space="preserve"> du lexique d’une langue »</w:t>
      </w:r>
      <w:r w:rsidR="00B21C99">
        <w:rPr>
          <w:rFonts w:ascii="Times New Roman" w:hAnsi="Times New Roman" w:cs="Times New Roman"/>
          <w:sz w:val="24"/>
          <w:szCs w:val="24"/>
        </w:rPr>
        <w:t>. C</w:t>
      </w:r>
      <w:r w:rsidR="007A0C73">
        <w:rPr>
          <w:rFonts w:ascii="Times New Roman" w:hAnsi="Times New Roman" w:cs="Times New Roman"/>
          <w:sz w:val="24"/>
          <w:szCs w:val="24"/>
        </w:rPr>
        <w:t>e qui fait dire à Bitjaa Kody (2000 :264) que «  lorsqu’un vide expressif se fait ressentir dans la forme véhiculaire de la langue dominante (le français), plusieurs items lexicaux issus des langues(…</w:t>
      </w:r>
      <w:r w:rsidR="00EE44B0">
        <w:rPr>
          <w:rFonts w:ascii="Times New Roman" w:hAnsi="Times New Roman" w:cs="Times New Roman"/>
          <w:sz w:val="24"/>
          <w:szCs w:val="24"/>
        </w:rPr>
        <w:t>) entrent en compé</w:t>
      </w:r>
      <w:r w:rsidR="007A0C73">
        <w:rPr>
          <w:rFonts w:ascii="Times New Roman" w:hAnsi="Times New Roman" w:cs="Times New Roman"/>
          <w:sz w:val="24"/>
          <w:szCs w:val="24"/>
        </w:rPr>
        <w:t>tition.» Nous avons ainsi recensé de</w:t>
      </w:r>
      <w:r w:rsidR="00B21C99">
        <w:rPr>
          <w:rFonts w:ascii="Times New Roman" w:hAnsi="Times New Roman" w:cs="Times New Roman"/>
          <w:sz w:val="24"/>
          <w:szCs w:val="24"/>
        </w:rPr>
        <w:t xml:space="preserve">s emprunts aux langues locales et </w:t>
      </w:r>
      <w:r w:rsidR="007A0C73">
        <w:rPr>
          <w:rFonts w:ascii="Times New Roman" w:hAnsi="Times New Roman" w:cs="Times New Roman"/>
          <w:sz w:val="24"/>
          <w:szCs w:val="24"/>
        </w:rPr>
        <w:t>à la langue anglaise</w:t>
      </w:r>
      <w:r w:rsidR="00EE44B0">
        <w:rPr>
          <w:rFonts w:ascii="Times New Roman" w:hAnsi="Times New Roman" w:cs="Times New Roman"/>
          <w:sz w:val="24"/>
          <w:szCs w:val="24"/>
        </w:rPr>
        <w:t>.</w:t>
      </w:r>
    </w:p>
    <w:p w:rsidR="00EE44B0" w:rsidRDefault="00EE44B0" w:rsidP="00777C36">
      <w:pPr>
        <w:ind w:firstLine="708"/>
        <w:jc w:val="both"/>
        <w:rPr>
          <w:rFonts w:ascii="Times New Roman" w:hAnsi="Times New Roman" w:cs="Times New Roman"/>
          <w:sz w:val="24"/>
          <w:szCs w:val="24"/>
        </w:rPr>
      </w:pPr>
      <w:r>
        <w:rPr>
          <w:rFonts w:ascii="Times New Roman" w:hAnsi="Times New Roman" w:cs="Times New Roman"/>
          <w:sz w:val="24"/>
          <w:szCs w:val="24"/>
        </w:rPr>
        <w:t>-Emprunts aux langues locales.</w:t>
      </w:r>
    </w:p>
    <w:p w:rsidR="00EE44B0" w:rsidRDefault="00EE44B0" w:rsidP="00EE44B0">
      <w:pPr>
        <w:jc w:val="both"/>
        <w:rPr>
          <w:rFonts w:ascii="Times New Roman" w:hAnsi="Times New Roman" w:cs="Times New Roman"/>
          <w:sz w:val="24"/>
          <w:szCs w:val="24"/>
        </w:rPr>
      </w:pPr>
      <w:r>
        <w:rPr>
          <w:rFonts w:ascii="Times New Roman" w:hAnsi="Times New Roman" w:cs="Times New Roman"/>
          <w:sz w:val="24"/>
          <w:szCs w:val="24"/>
        </w:rPr>
        <w:t xml:space="preserve">Certains items spécifiques </w:t>
      </w:r>
      <w:r w:rsidR="00B21C99">
        <w:rPr>
          <w:rFonts w:ascii="Times New Roman" w:hAnsi="Times New Roman" w:cs="Times New Roman"/>
          <w:sz w:val="24"/>
          <w:szCs w:val="24"/>
        </w:rPr>
        <w:t>à certaines communautés</w:t>
      </w:r>
      <w:r>
        <w:rPr>
          <w:rFonts w:ascii="Times New Roman" w:hAnsi="Times New Roman" w:cs="Times New Roman"/>
          <w:sz w:val="24"/>
          <w:szCs w:val="24"/>
        </w:rPr>
        <w:t xml:space="preserve"> ont fini par être adoptés par tous les locuteurs camerounais.</w:t>
      </w:r>
    </w:p>
    <w:p w:rsidR="00EE44B0" w:rsidRDefault="00EE44B0" w:rsidP="00EE44B0">
      <w:pPr>
        <w:jc w:val="both"/>
        <w:rPr>
          <w:rFonts w:ascii="Times New Roman" w:hAnsi="Times New Roman" w:cs="Times New Roman"/>
          <w:sz w:val="24"/>
          <w:szCs w:val="24"/>
        </w:rPr>
      </w:pPr>
      <w:r>
        <w:rPr>
          <w:rFonts w:ascii="Times New Roman" w:hAnsi="Times New Roman" w:cs="Times New Roman"/>
          <w:sz w:val="24"/>
          <w:szCs w:val="24"/>
        </w:rPr>
        <w:tab/>
        <w:t xml:space="preserve">Exemple 11 : A un autre endroit et plus précisément à l’entrée du marché, là où les </w:t>
      </w:r>
      <w:r w:rsidRPr="00EE44B0">
        <w:rPr>
          <w:rFonts w:ascii="Times New Roman" w:hAnsi="Times New Roman" w:cs="Times New Roman"/>
          <w:i/>
          <w:sz w:val="24"/>
          <w:szCs w:val="24"/>
        </w:rPr>
        <w:t>bènsikineurs</w:t>
      </w:r>
      <w:r>
        <w:rPr>
          <w:rFonts w:ascii="Times New Roman" w:hAnsi="Times New Roman" w:cs="Times New Roman"/>
          <w:sz w:val="24"/>
          <w:szCs w:val="24"/>
        </w:rPr>
        <w:t xml:space="preserve"> garent pour attendre les clients, j’ai trouvé un </w:t>
      </w:r>
      <w:r w:rsidRPr="00EE44B0">
        <w:rPr>
          <w:rFonts w:ascii="Times New Roman" w:hAnsi="Times New Roman" w:cs="Times New Roman"/>
          <w:i/>
          <w:sz w:val="24"/>
          <w:szCs w:val="24"/>
        </w:rPr>
        <w:t>bènsikineur</w:t>
      </w:r>
      <w:r>
        <w:rPr>
          <w:rFonts w:ascii="Times New Roman" w:hAnsi="Times New Roman" w:cs="Times New Roman"/>
          <w:sz w:val="24"/>
          <w:szCs w:val="24"/>
        </w:rPr>
        <w:t xml:space="preserve"> qui échangeait avec une jeune fille vêtue avec une élégance pleine de noblesse.  p.48</w:t>
      </w:r>
    </w:p>
    <w:p w:rsidR="00EE44B0" w:rsidRDefault="00EE44B0" w:rsidP="00EE44B0">
      <w:pPr>
        <w:jc w:val="both"/>
        <w:rPr>
          <w:rFonts w:ascii="Times New Roman" w:hAnsi="Times New Roman" w:cs="Times New Roman"/>
          <w:sz w:val="24"/>
          <w:szCs w:val="24"/>
        </w:rPr>
      </w:pPr>
      <w:r>
        <w:rPr>
          <w:rFonts w:ascii="Times New Roman" w:hAnsi="Times New Roman" w:cs="Times New Roman"/>
          <w:sz w:val="24"/>
          <w:szCs w:val="24"/>
        </w:rPr>
        <w:tab/>
        <w:t xml:space="preserve">Exemple 12 : Je </w:t>
      </w:r>
      <w:r w:rsidR="002F73DB">
        <w:rPr>
          <w:rFonts w:ascii="Times New Roman" w:hAnsi="Times New Roman" w:cs="Times New Roman"/>
          <w:sz w:val="24"/>
          <w:szCs w:val="24"/>
        </w:rPr>
        <w:t xml:space="preserve"> me suis cachée derrière un </w:t>
      </w:r>
      <w:r w:rsidR="002F73DB" w:rsidRPr="002F73DB">
        <w:rPr>
          <w:rFonts w:ascii="Times New Roman" w:hAnsi="Times New Roman" w:cs="Times New Roman"/>
          <w:i/>
          <w:sz w:val="24"/>
          <w:szCs w:val="24"/>
        </w:rPr>
        <w:t>ndolè</w:t>
      </w:r>
      <w:r w:rsidR="002F73DB">
        <w:rPr>
          <w:rFonts w:ascii="Times New Roman" w:hAnsi="Times New Roman" w:cs="Times New Roman"/>
          <w:sz w:val="24"/>
          <w:szCs w:val="24"/>
        </w:rPr>
        <w:t xml:space="preserve"> déjà bien grand. Les longues feuilles  des </w:t>
      </w:r>
      <w:r w:rsidR="002F73DB" w:rsidRPr="002F73DB">
        <w:rPr>
          <w:rFonts w:ascii="Times New Roman" w:hAnsi="Times New Roman" w:cs="Times New Roman"/>
          <w:i/>
          <w:sz w:val="24"/>
          <w:szCs w:val="24"/>
        </w:rPr>
        <w:t>fibagrass</w:t>
      </w:r>
      <w:r w:rsidR="002F73DB">
        <w:rPr>
          <w:rFonts w:ascii="Times New Roman" w:hAnsi="Times New Roman" w:cs="Times New Roman"/>
          <w:sz w:val="24"/>
          <w:szCs w:val="24"/>
        </w:rPr>
        <w:t xml:space="preserve"> cachaient le reste de mon corps. p. 68</w:t>
      </w:r>
    </w:p>
    <w:p w:rsidR="002F73DB" w:rsidRDefault="002F73DB" w:rsidP="00EE44B0">
      <w:pPr>
        <w:jc w:val="both"/>
        <w:rPr>
          <w:rFonts w:ascii="Times New Roman" w:hAnsi="Times New Roman" w:cs="Times New Roman"/>
          <w:sz w:val="24"/>
          <w:szCs w:val="24"/>
        </w:rPr>
      </w:pPr>
      <w:r>
        <w:rPr>
          <w:rFonts w:ascii="Times New Roman" w:hAnsi="Times New Roman" w:cs="Times New Roman"/>
          <w:sz w:val="24"/>
          <w:szCs w:val="24"/>
        </w:rPr>
        <w:tab/>
        <w:t>Trois expressions issues des langues locales camerounaises sont convoqué</w:t>
      </w:r>
      <w:r w:rsidR="00B21C99">
        <w:rPr>
          <w:rFonts w:ascii="Times New Roman" w:hAnsi="Times New Roman" w:cs="Times New Roman"/>
          <w:sz w:val="24"/>
          <w:szCs w:val="24"/>
        </w:rPr>
        <w:t>e</w:t>
      </w:r>
      <w:r>
        <w:rPr>
          <w:rFonts w:ascii="Times New Roman" w:hAnsi="Times New Roman" w:cs="Times New Roman"/>
          <w:sz w:val="24"/>
          <w:szCs w:val="24"/>
        </w:rPr>
        <w:t>s à titre</w:t>
      </w:r>
      <w:r w:rsidR="003A7175">
        <w:rPr>
          <w:rFonts w:ascii="Times New Roman" w:hAnsi="Times New Roman" w:cs="Times New Roman"/>
          <w:sz w:val="24"/>
          <w:szCs w:val="24"/>
        </w:rPr>
        <w:t xml:space="preserve"> d’emprunt par les locuteurs : </w:t>
      </w:r>
      <w:r>
        <w:rPr>
          <w:rFonts w:ascii="Times New Roman" w:hAnsi="Times New Roman" w:cs="Times New Roman"/>
          <w:sz w:val="24"/>
          <w:szCs w:val="24"/>
        </w:rPr>
        <w:t>« bènsikineur »  « ndolè », « fibagrass »</w:t>
      </w:r>
      <w:r w:rsidR="00412743">
        <w:rPr>
          <w:rFonts w:ascii="Times New Roman" w:hAnsi="Times New Roman" w:cs="Times New Roman"/>
          <w:sz w:val="24"/>
          <w:szCs w:val="24"/>
        </w:rPr>
        <w:t>.</w:t>
      </w:r>
    </w:p>
    <w:p w:rsidR="00412743" w:rsidRDefault="00412743" w:rsidP="00EE44B0">
      <w:pPr>
        <w:jc w:val="both"/>
        <w:rPr>
          <w:rFonts w:ascii="Times New Roman" w:hAnsi="Times New Roman" w:cs="Times New Roman"/>
          <w:sz w:val="24"/>
          <w:szCs w:val="24"/>
        </w:rPr>
      </w:pPr>
      <w:r>
        <w:rPr>
          <w:rFonts w:ascii="Times New Roman" w:hAnsi="Times New Roman" w:cs="Times New Roman"/>
          <w:sz w:val="24"/>
          <w:szCs w:val="24"/>
        </w:rPr>
        <w:tab/>
        <w:t xml:space="preserve">Le mot « bensikineur » subit une dérivation suffixale et est tiré d’une langue </w:t>
      </w:r>
      <w:r w:rsidR="00B21C99">
        <w:rPr>
          <w:rFonts w:ascii="Times New Roman" w:hAnsi="Times New Roman" w:cs="Times New Roman"/>
          <w:sz w:val="24"/>
          <w:szCs w:val="24"/>
        </w:rPr>
        <w:t>locale</w:t>
      </w:r>
      <w:r>
        <w:rPr>
          <w:rFonts w:ascii="Times New Roman" w:hAnsi="Times New Roman" w:cs="Times New Roman"/>
          <w:sz w:val="24"/>
          <w:szCs w:val="24"/>
        </w:rPr>
        <w:t xml:space="preserve"> de l’ouest Cameroun « ben</w:t>
      </w:r>
      <w:r w:rsidR="009C7686">
        <w:rPr>
          <w:rFonts w:ascii="Times New Roman" w:hAnsi="Times New Roman" w:cs="Times New Roman"/>
          <w:sz w:val="24"/>
          <w:szCs w:val="24"/>
        </w:rPr>
        <w:t xml:space="preserve"> </w:t>
      </w:r>
      <w:r>
        <w:rPr>
          <w:rFonts w:ascii="Times New Roman" w:hAnsi="Times New Roman" w:cs="Times New Roman"/>
          <w:sz w:val="24"/>
          <w:szCs w:val="24"/>
        </w:rPr>
        <w:t>skin ». Le « ben</w:t>
      </w:r>
      <w:r w:rsidR="009C7686">
        <w:rPr>
          <w:rFonts w:ascii="Times New Roman" w:hAnsi="Times New Roman" w:cs="Times New Roman"/>
          <w:sz w:val="24"/>
          <w:szCs w:val="24"/>
        </w:rPr>
        <w:t xml:space="preserve"> </w:t>
      </w:r>
      <w:r>
        <w:rPr>
          <w:rFonts w:ascii="Times New Roman" w:hAnsi="Times New Roman" w:cs="Times New Roman"/>
          <w:sz w:val="24"/>
          <w:szCs w:val="24"/>
        </w:rPr>
        <w:t xml:space="preserve">skin » </w:t>
      </w:r>
      <w:r w:rsidR="00B21C99">
        <w:rPr>
          <w:rFonts w:ascii="Times New Roman" w:hAnsi="Times New Roman" w:cs="Times New Roman"/>
          <w:sz w:val="24"/>
          <w:szCs w:val="24"/>
        </w:rPr>
        <w:t>est à la fois une</w:t>
      </w:r>
      <w:r>
        <w:rPr>
          <w:rFonts w:ascii="Times New Roman" w:hAnsi="Times New Roman" w:cs="Times New Roman"/>
          <w:sz w:val="24"/>
          <w:szCs w:val="24"/>
        </w:rPr>
        <w:t xml:space="preserve"> musique et la danse traditionnelle des peuples de cette région. Il </w:t>
      </w:r>
      <w:r w:rsidR="00B21C99">
        <w:rPr>
          <w:rFonts w:ascii="Times New Roman" w:hAnsi="Times New Roman" w:cs="Times New Roman"/>
          <w:sz w:val="24"/>
          <w:szCs w:val="24"/>
        </w:rPr>
        <w:t>indique une manière de</w:t>
      </w:r>
      <w:r>
        <w:rPr>
          <w:rFonts w:ascii="Times New Roman" w:hAnsi="Times New Roman" w:cs="Times New Roman"/>
          <w:sz w:val="24"/>
          <w:szCs w:val="24"/>
        </w:rPr>
        <w:t> se</w:t>
      </w:r>
      <w:r w:rsidR="00B21C99">
        <w:rPr>
          <w:rFonts w:ascii="Times New Roman" w:hAnsi="Times New Roman" w:cs="Times New Roman"/>
          <w:sz w:val="24"/>
          <w:szCs w:val="24"/>
        </w:rPr>
        <w:t xml:space="preserve"> courber</w:t>
      </w:r>
      <w:r w:rsidR="009C7686">
        <w:rPr>
          <w:rFonts w:ascii="Times New Roman" w:hAnsi="Times New Roman" w:cs="Times New Roman"/>
          <w:sz w:val="24"/>
          <w:szCs w:val="24"/>
        </w:rPr>
        <w:t xml:space="preserve"> en effectuant des mouvements </w:t>
      </w:r>
      <w:r w:rsidR="00B21C99">
        <w:rPr>
          <w:rFonts w:ascii="Times New Roman" w:hAnsi="Times New Roman" w:cs="Times New Roman"/>
          <w:sz w:val="24"/>
          <w:szCs w:val="24"/>
        </w:rPr>
        <w:t xml:space="preserve"> de pieds </w:t>
      </w:r>
      <w:r w:rsidR="009C7686">
        <w:rPr>
          <w:rFonts w:ascii="Times New Roman" w:hAnsi="Times New Roman" w:cs="Times New Roman"/>
          <w:sz w:val="24"/>
          <w:szCs w:val="24"/>
        </w:rPr>
        <w:t>de l’avant et l’</w:t>
      </w:r>
      <w:r w:rsidR="00511998">
        <w:rPr>
          <w:rFonts w:ascii="Times New Roman" w:hAnsi="Times New Roman" w:cs="Times New Roman"/>
          <w:sz w:val="24"/>
          <w:szCs w:val="24"/>
        </w:rPr>
        <w:t>arriè</w:t>
      </w:r>
      <w:r w:rsidR="009C7686">
        <w:rPr>
          <w:rFonts w:ascii="Times New Roman" w:hAnsi="Times New Roman" w:cs="Times New Roman"/>
          <w:sz w:val="24"/>
          <w:szCs w:val="24"/>
        </w:rPr>
        <w:t>re.</w:t>
      </w:r>
      <w:r w:rsidR="00E95CE5">
        <w:rPr>
          <w:rFonts w:ascii="Times New Roman" w:hAnsi="Times New Roman" w:cs="Times New Roman"/>
          <w:sz w:val="24"/>
          <w:szCs w:val="24"/>
        </w:rPr>
        <w:t xml:space="preserve"> C</w:t>
      </w:r>
      <w:r w:rsidR="009C7686">
        <w:rPr>
          <w:rFonts w:ascii="Times New Roman" w:hAnsi="Times New Roman" w:cs="Times New Roman"/>
          <w:sz w:val="24"/>
          <w:szCs w:val="24"/>
        </w:rPr>
        <w:t xml:space="preserve">e terme désigne aujourd’hui les conducteurs de moto. Par habitude, on a l’impression qu’ils </w:t>
      </w:r>
      <w:r w:rsidR="00511998">
        <w:rPr>
          <w:rFonts w:ascii="Times New Roman" w:hAnsi="Times New Roman" w:cs="Times New Roman"/>
          <w:sz w:val="24"/>
          <w:szCs w:val="24"/>
        </w:rPr>
        <w:t>sont courbés et trè</w:t>
      </w:r>
      <w:r w:rsidR="009C7686">
        <w:rPr>
          <w:rFonts w:ascii="Times New Roman" w:hAnsi="Times New Roman" w:cs="Times New Roman"/>
          <w:sz w:val="24"/>
          <w:szCs w:val="24"/>
        </w:rPr>
        <w:t>s souvent à la recherche des clients effectuent des allées et venues sur leur moto.</w:t>
      </w:r>
    </w:p>
    <w:p w:rsidR="00511998" w:rsidRDefault="00511998" w:rsidP="00EE44B0">
      <w:pPr>
        <w:jc w:val="both"/>
        <w:rPr>
          <w:rFonts w:ascii="Times New Roman" w:hAnsi="Times New Roman" w:cs="Times New Roman"/>
          <w:sz w:val="24"/>
          <w:szCs w:val="24"/>
        </w:rPr>
      </w:pPr>
      <w:r>
        <w:rPr>
          <w:rFonts w:ascii="Times New Roman" w:hAnsi="Times New Roman" w:cs="Times New Roman"/>
          <w:sz w:val="24"/>
          <w:szCs w:val="24"/>
        </w:rPr>
        <w:tab/>
        <w:t>Les termes « ndolè et fibagrass » font partie des réalités florales camerounais</w:t>
      </w:r>
      <w:r w:rsidR="00986078">
        <w:rPr>
          <w:rFonts w:ascii="Times New Roman" w:hAnsi="Times New Roman" w:cs="Times New Roman"/>
          <w:sz w:val="24"/>
          <w:szCs w:val="24"/>
        </w:rPr>
        <w:t>es. Si le ndolè est à la fois un</w:t>
      </w:r>
      <w:r>
        <w:rPr>
          <w:rFonts w:ascii="Times New Roman" w:hAnsi="Times New Roman" w:cs="Times New Roman"/>
          <w:sz w:val="24"/>
          <w:szCs w:val="24"/>
        </w:rPr>
        <w:t xml:space="preserve">e plante et </w:t>
      </w:r>
      <w:r w:rsidR="00986078">
        <w:rPr>
          <w:rFonts w:ascii="Times New Roman" w:hAnsi="Times New Roman" w:cs="Times New Roman"/>
          <w:sz w:val="24"/>
          <w:szCs w:val="24"/>
        </w:rPr>
        <w:t>l</w:t>
      </w:r>
      <w:r>
        <w:rPr>
          <w:rFonts w:ascii="Times New Roman" w:hAnsi="Times New Roman" w:cs="Times New Roman"/>
          <w:sz w:val="24"/>
          <w:szCs w:val="24"/>
        </w:rPr>
        <w:t>orsqu’elle est accompagn</w:t>
      </w:r>
      <w:r w:rsidR="00986078">
        <w:rPr>
          <w:rFonts w:ascii="Times New Roman" w:hAnsi="Times New Roman" w:cs="Times New Roman"/>
          <w:sz w:val="24"/>
          <w:szCs w:val="24"/>
        </w:rPr>
        <w:t>ée</w:t>
      </w:r>
      <w:r>
        <w:rPr>
          <w:rFonts w:ascii="Times New Roman" w:hAnsi="Times New Roman" w:cs="Times New Roman"/>
          <w:sz w:val="24"/>
          <w:szCs w:val="24"/>
        </w:rPr>
        <w:t xml:space="preserve"> de certaines épices</w:t>
      </w:r>
      <w:r w:rsidR="00E95CE5">
        <w:rPr>
          <w:rFonts w:ascii="Times New Roman" w:hAnsi="Times New Roman" w:cs="Times New Roman"/>
          <w:sz w:val="24"/>
          <w:szCs w:val="24"/>
        </w:rPr>
        <w:t>,</w:t>
      </w:r>
      <w:r>
        <w:rPr>
          <w:rFonts w:ascii="Times New Roman" w:hAnsi="Times New Roman" w:cs="Times New Roman"/>
          <w:sz w:val="24"/>
          <w:szCs w:val="24"/>
        </w:rPr>
        <w:t xml:space="preserve"> u</w:t>
      </w:r>
      <w:r w:rsidR="00986078">
        <w:rPr>
          <w:rFonts w:ascii="Times New Roman" w:hAnsi="Times New Roman" w:cs="Times New Roman"/>
          <w:sz w:val="24"/>
          <w:szCs w:val="24"/>
        </w:rPr>
        <w:t>ne spécialité culinaire de la ré</w:t>
      </w:r>
      <w:r w:rsidR="00E95CE5">
        <w:rPr>
          <w:rFonts w:ascii="Times New Roman" w:hAnsi="Times New Roman" w:cs="Times New Roman"/>
          <w:sz w:val="24"/>
          <w:szCs w:val="24"/>
        </w:rPr>
        <w:t>gion du l</w:t>
      </w:r>
      <w:r>
        <w:rPr>
          <w:rFonts w:ascii="Times New Roman" w:hAnsi="Times New Roman" w:cs="Times New Roman"/>
          <w:sz w:val="24"/>
          <w:szCs w:val="24"/>
        </w:rPr>
        <w:t xml:space="preserve">ittoral </w:t>
      </w:r>
      <w:r w:rsidR="00E95CE5">
        <w:rPr>
          <w:rFonts w:ascii="Times New Roman" w:hAnsi="Times New Roman" w:cs="Times New Roman"/>
          <w:sz w:val="24"/>
          <w:szCs w:val="24"/>
        </w:rPr>
        <w:t>c</w:t>
      </w:r>
      <w:r w:rsidR="0017004A">
        <w:rPr>
          <w:rFonts w:ascii="Times New Roman" w:hAnsi="Times New Roman" w:cs="Times New Roman"/>
          <w:sz w:val="24"/>
          <w:szCs w:val="24"/>
        </w:rPr>
        <w:t xml:space="preserve">amerounais, le </w:t>
      </w:r>
      <w:r>
        <w:rPr>
          <w:rFonts w:ascii="Times New Roman" w:hAnsi="Times New Roman" w:cs="Times New Roman"/>
          <w:sz w:val="24"/>
          <w:szCs w:val="24"/>
        </w:rPr>
        <w:t>« fibagrass » encore co</w:t>
      </w:r>
      <w:r w:rsidR="0017004A">
        <w:rPr>
          <w:rFonts w:ascii="Times New Roman" w:hAnsi="Times New Roman" w:cs="Times New Roman"/>
          <w:sz w:val="24"/>
          <w:szCs w:val="24"/>
        </w:rPr>
        <w:t>n</w:t>
      </w:r>
      <w:r>
        <w:rPr>
          <w:rFonts w:ascii="Times New Roman" w:hAnsi="Times New Roman" w:cs="Times New Roman"/>
          <w:sz w:val="24"/>
          <w:szCs w:val="24"/>
        </w:rPr>
        <w:t>nu sous le nom de « tisane » ou de « </w:t>
      </w:r>
      <w:r w:rsidR="0017004A">
        <w:rPr>
          <w:rFonts w:ascii="Times New Roman" w:hAnsi="Times New Roman" w:cs="Times New Roman"/>
          <w:sz w:val="24"/>
          <w:szCs w:val="24"/>
        </w:rPr>
        <w:t>citronnelle</w:t>
      </w:r>
      <w:r>
        <w:rPr>
          <w:rFonts w:ascii="Times New Roman" w:hAnsi="Times New Roman" w:cs="Times New Roman"/>
          <w:sz w:val="24"/>
          <w:szCs w:val="24"/>
        </w:rPr>
        <w:t> » est une plante utilis</w:t>
      </w:r>
      <w:r w:rsidR="003856E4">
        <w:rPr>
          <w:rFonts w:ascii="Times New Roman" w:hAnsi="Times New Roman" w:cs="Times New Roman"/>
          <w:sz w:val="24"/>
          <w:szCs w:val="24"/>
        </w:rPr>
        <w:t>ée pour la purification et la dé</w:t>
      </w:r>
      <w:r w:rsidR="00E95CE5">
        <w:rPr>
          <w:rFonts w:ascii="Times New Roman" w:hAnsi="Times New Roman" w:cs="Times New Roman"/>
          <w:sz w:val="24"/>
          <w:szCs w:val="24"/>
        </w:rPr>
        <w:t>sintoxication. Ces r</w:t>
      </w:r>
      <w:r>
        <w:rPr>
          <w:rFonts w:ascii="Times New Roman" w:hAnsi="Times New Roman" w:cs="Times New Roman"/>
          <w:sz w:val="24"/>
          <w:szCs w:val="24"/>
        </w:rPr>
        <w:t xml:space="preserve">éalités florales </w:t>
      </w:r>
      <w:r w:rsidR="00E95CE5">
        <w:rPr>
          <w:rFonts w:ascii="Times New Roman" w:hAnsi="Times New Roman" w:cs="Times New Roman"/>
          <w:sz w:val="24"/>
          <w:szCs w:val="24"/>
        </w:rPr>
        <w:t>représentent</w:t>
      </w:r>
      <w:r>
        <w:rPr>
          <w:rFonts w:ascii="Times New Roman" w:hAnsi="Times New Roman" w:cs="Times New Roman"/>
          <w:sz w:val="24"/>
          <w:szCs w:val="24"/>
        </w:rPr>
        <w:t xml:space="preserve"> l’avis de Noumssi et Nola</w:t>
      </w:r>
      <w:r w:rsidR="003856E4">
        <w:rPr>
          <w:rFonts w:ascii="Times New Roman" w:hAnsi="Times New Roman" w:cs="Times New Roman"/>
          <w:sz w:val="24"/>
          <w:szCs w:val="24"/>
        </w:rPr>
        <w:t xml:space="preserve"> (2007 :310) </w:t>
      </w:r>
      <w:r w:rsidR="00E95CE5">
        <w:rPr>
          <w:rFonts w:ascii="Times New Roman" w:hAnsi="Times New Roman" w:cs="Times New Roman"/>
          <w:sz w:val="24"/>
          <w:szCs w:val="24"/>
        </w:rPr>
        <w:t xml:space="preserve">« le langage d’une communauté qui </w:t>
      </w:r>
      <w:r w:rsidR="003856E4">
        <w:rPr>
          <w:rFonts w:ascii="Times New Roman" w:hAnsi="Times New Roman" w:cs="Times New Roman"/>
          <w:sz w:val="24"/>
          <w:szCs w:val="24"/>
        </w:rPr>
        <w:t>est un don né de l’</w:t>
      </w:r>
      <w:r w:rsidR="0017004A">
        <w:rPr>
          <w:rFonts w:ascii="Times New Roman" w:hAnsi="Times New Roman" w:cs="Times New Roman"/>
          <w:sz w:val="24"/>
          <w:szCs w:val="24"/>
        </w:rPr>
        <w:t>expérience</w:t>
      </w:r>
      <w:r w:rsidR="003856E4">
        <w:rPr>
          <w:rFonts w:ascii="Times New Roman" w:hAnsi="Times New Roman" w:cs="Times New Roman"/>
          <w:sz w:val="24"/>
          <w:szCs w:val="24"/>
        </w:rPr>
        <w:t xml:space="preserve"> de la forme du monde et de la réalité sociale et culturelle de cette communauté. »</w:t>
      </w:r>
    </w:p>
    <w:p w:rsidR="0017004A" w:rsidRDefault="0017004A" w:rsidP="00EE44B0">
      <w:pPr>
        <w:jc w:val="both"/>
        <w:rPr>
          <w:rFonts w:ascii="Times New Roman" w:hAnsi="Times New Roman" w:cs="Times New Roman"/>
          <w:sz w:val="24"/>
          <w:szCs w:val="24"/>
        </w:rPr>
      </w:pPr>
      <w:r>
        <w:rPr>
          <w:rFonts w:ascii="Times New Roman" w:hAnsi="Times New Roman" w:cs="Times New Roman"/>
          <w:sz w:val="24"/>
          <w:szCs w:val="24"/>
        </w:rPr>
        <w:tab/>
        <w:t>-Emprunt à la langue anglaise.</w:t>
      </w:r>
    </w:p>
    <w:p w:rsidR="0017004A" w:rsidRDefault="0017004A" w:rsidP="00EE44B0">
      <w:pPr>
        <w:jc w:val="both"/>
        <w:rPr>
          <w:rFonts w:ascii="Times New Roman" w:hAnsi="Times New Roman" w:cs="Times New Roman"/>
          <w:sz w:val="24"/>
          <w:szCs w:val="24"/>
        </w:rPr>
      </w:pPr>
      <w:r>
        <w:rPr>
          <w:rFonts w:ascii="Times New Roman" w:hAnsi="Times New Roman" w:cs="Times New Roman"/>
          <w:sz w:val="24"/>
          <w:szCs w:val="24"/>
        </w:rPr>
        <w:tab/>
        <w:t>Les emprunt</w:t>
      </w:r>
      <w:r w:rsidR="008240F5">
        <w:rPr>
          <w:rFonts w:ascii="Times New Roman" w:hAnsi="Times New Roman" w:cs="Times New Roman"/>
          <w:sz w:val="24"/>
          <w:szCs w:val="24"/>
        </w:rPr>
        <w:t>s à la langue anglaise sont agré</w:t>
      </w:r>
      <w:r>
        <w:rPr>
          <w:rFonts w:ascii="Times New Roman" w:hAnsi="Times New Roman" w:cs="Times New Roman"/>
          <w:sz w:val="24"/>
          <w:szCs w:val="24"/>
        </w:rPr>
        <w:t>mentés d’une coloration locale</w:t>
      </w:r>
      <w:r w:rsidR="008240F5">
        <w:rPr>
          <w:rFonts w:ascii="Times New Roman" w:hAnsi="Times New Roman" w:cs="Times New Roman"/>
          <w:sz w:val="24"/>
          <w:szCs w:val="24"/>
        </w:rPr>
        <w:t>.</w:t>
      </w:r>
    </w:p>
    <w:p w:rsidR="008240F5" w:rsidRDefault="008240F5" w:rsidP="00EE44B0">
      <w:pPr>
        <w:jc w:val="both"/>
        <w:rPr>
          <w:rFonts w:ascii="Times New Roman" w:hAnsi="Times New Roman" w:cs="Times New Roman"/>
          <w:sz w:val="24"/>
          <w:szCs w:val="24"/>
        </w:rPr>
      </w:pPr>
      <w:r>
        <w:rPr>
          <w:rFonts w:ascii="Times New Roman" w:hAnsi="Times New Roman" w:cs="Times New Roman"/>
          <w:sz w:val="24"/>
          <w:szCs w:val="24"/>
        </w:rPr>
        <w:tab/>
        <w:t xml:space="preserve">Exemple 13 : Je sais que chez vous les </w:t>
      </w:r>
      <w:r w:rsidRPr="008240F5">
        <w:rPr>
          <w:rFonts w:ascii="Times New Roman" w:hAnsi="Times New Roman" w:cs="Times New Roman"/>
          <w:i/>
          <w:sz w:val="24"/>
          <w:szCs w:val="24"/>
        </w:rPr>
        <w:t>greencardiens</w:t>
      </w:r>
      <w:r w:rsidR="002055C5">
        <w:rPr>
          <w:rFonts w:ascii="Times New Roman" w:hAnsi="Times New Roman" w:cs="Times New Roman"/>
          <w:i/>
          <w:sz w:val="24"/>
          <w:szCs w:val="24"/>
        </w:rPr>
        <w:t>,</w:t>
      </w:r>
      <w:r>
        <w:rPr>
          <w:rFonts w:ascii="Times New Roman" w:hAnsi="Times New Roman" w:cs="Times New Roman"/>
          <w:sz w:val="24"/>
          <w:szCs w:val="24"/>
        </w:rPr>
        <w:t xml:space="preserve"> les parents n’ont que des devoirs vis-à-vis de leurs enfants et aucun droit. (…)Je comprends donc que tu sois jaloux de mon ami qui élève ses enfants sans attendre un </w:t>
      </w:r>
      <w:r w:rsidRPr="00851BC0">
        <w:rPr>
          <w:rFonts w:ascii="Times New Roman" w:hAnsi="Times New Roman" w:cs="Times New Roman"/>
          <w:i/>
          <w:sz w:val="24"/>
          <w:szCs w:val="24"/>
        </w:rPr>
        <w:t>western union greencardien</w:t>
      </w:r>
      <w:r w:rsidR="002055C5">
        <w:rPr>
          <w:rFonts w:ascii="Times New Roman" w:hAnsi="Times New Roman" w:cs="Times New Roman"/>
          <w:i/>
          <w:sz w:val="24"/>
          <w:szCs w:val="24"/>
        </w:rPr>
        <w:t>.</w:t>
      </w:r>
      <w:r>
        <w:rPr>
          <w:rFonts w:ascii="Times New Roman" w:hAnsi="Times New Roman" w:cs="Times New Roman"/>
          <w:sz w:val="24"/>
          <w:szCs w:val="24"/>
        </w:rPr>
        <w:t xml:space="preserve"> p. 140-142</w:t>
      </w:r>
    </w:p>
    <w:p w:rsidR="00143008" w:rsidRDefault="00143008" w:rsidP="00EE44B0">
      <w:pPr>
        <w:jc w:val="both"/>
        <w:rPr>
          <w:rFonts w:ascii="Times New Roman" w:hAnsi="Times New Roman" w:cs="Times New Roman"/>
          <w:sz w:val="24"/>
          <w:szCs w:val="24"/>
        </w:rPr>
      </w:pPr>
      <w:r>
        <w:rPr>
          <w:rFonts w:ascii="Times New Roman" w:hAnsi="Times New Roman" w:cs="Times New Roman"/>
          <w:sz w:val="24"/>
          <w:szCs w:val="24"/>
        </w:rPr>
        <w:tab/>
        <w:t xml:space="preserve">Exemple 14 : J’ai même vu les mots que tu as </w:t>
      </w:r>
      <w:r w:rsidRPr="00143008">
        <w:rPr>
          <w:rFonts w:ascii="Times New Roman" w:hAnsi="Times New Roman" w:cs="Times New Roman"/>
          <w:i/>
          <w:sz w:val="24"/>
          <w:szCs w:val="24"/>
        </w:rPr>
        <w:t>facebookés</w:t>
      </w:r>
      <w:r>
        <w:rPr>
          <w:rFonts w:ascii="Times New Roman" w:hAnsi="Times New Roman" w:cs="Times New Roman"/>
          <w:sz w:val="24"/>
          <w:szCs w:val="24"/>
        </w:rPr>
        <w:t xml:space="preserve"> pour défendre le droit des pédés au mariage pour tous.p.142</w:t>
      </w:r>
    </w:p>
    <w:p w:rsidR="00143008" w:rsidRDefault="00143008" w:rsidP="00EE44B0">
      <w:pPr>
        <w:jc w:val="both"/>
        <w:rPr>
          <w:rFonts w:ascii="Times New Roman" w:hAnsi="Times New Roman" w:cs="Times New Roman"/>
          <w:sz w:val="24"/>
          <w:szCs w:val="24"/>
        </w:rPr>
      </w:pPr>
      <w:r>
        <w:rPr>
          <w:rFonts w:ascii="Times New Roman" w:hAnsi="Times New Roman" w:cs="Times New Roman"/>
          <w:sz w:val="24"/>
          <w:szCs w:val="24"/>
        </w:rPr>
        <w:tab/>
        <w:t>Les termes « greencardiens, facebook</w:t>
      </w:r>
      <w:r w:rsidR="002055C5">
        <w:rPr>
          <w:rFonts w:ascii="Times New Roman" w:hAnsi="Times New Roman" w:cs="Times New Roman"/>
          <w:sz w:val="24"/>
          <w:szCs w:val="24"/>
        </w:rPr>
        <w:t>és » sont construits d’un</w:t>
      </w:r>
      <w:r>
        <w:rPr>
          <w:rFonts w:ascii="Times New Roman" w:hAnsi="Times New Roman" w:cs="Times New Roman"/>
          <w:sz w:val="24"/>
          <w:szCs w:val="24"/>
        </w:rPr>
        <w:t xml:space="preserve"> </w:t>
      </w:r>
      <w:r w:rsidR="002055C5">
        <w:rPr>
          <w:rFonts w:ascii="Times New Roman" w:hAnsi="Times New Roman" w:cs="Times New Roman"/>
          <w:sz w:val="24"/>
          <w:szCs w:val="24"/>
        </w:rPr>
        <w:t>radical anglais</w:t>
      </w:r>
      <w:r w:rsidR="00C3037E">
        <w:rPr>
          <w:rFonts w:ascii="Times New Roman" w:hAnsi="Times New Roman" w:cs="Times New Roman"/>
          <w:sz w:val="24"/>
          <w:szCs w:val="24"/>
        </w:rPr>
        <w:t xml:space="preserve"> </w:t>
      </w:r>
      <w:r>
        <w:rPr>
          <w:rFonts w:ascii="Times New Roman" w:hAnsi="Times New Roman" w:cs="Times New Roman"/>
          <w:sz w:val="24"/>
          <w:szCs w:val="24"/>
        </w:rPr>
        <w:t>+</w:t>
      </w:r>
      <w:r w:rsidR="00C3037E">
        <w:rPr>
          <w:rFonts w:ascii="Times New Roman" w:hAnsi="Times New Roman" w:cs="Times New Roman"/>
          <w:sz w:val="24"/>
          <w:szCs w:val="24"/>
        </w:rPr>
        <w:t xml:space="preserve"> </w:t>
      </w:r>
      <w:r>
        <w:rPr>
          <w:rFonts w:ascii="Times New Roman" w:hAnsi="Times New Roman" w:cs="Times New Roman"/>
          <w:sz w:val="24"/>
          <w:szCs w:val="24"/>
        </w:rPr>
        <w:t>suffixe pour do</w:t>
      </w:r>
      <w:r w:rsidR="00C3037E">
        <w:rPr>
          <w:rFonts w:ascii="Times New Roman" w:hAnsi="Times New Roman" w:cs="Times New Roman"/>
          <w:sz w:val="24"/>
          <w:szCs w:val="24"/>
        </w:rPr>
        <w:t>n</w:t>
      </w:r>
      <w:r>
        <w:rPr>
          <w:rFonts w:ascii="Times New Roman" w:hAnsi="Times New Roman" w:cs="Times New Roman"/>
          <w:sz w:val="24"/>
          <w:szCs w:val="24"/>
        </w:rPr>
        <w:t>ner à ces e</w:t>
      </w:r>
      <w:r w:rsidR="00C3037E">
        <w:rPr>
          <w:rFonts w:ascii="Times New Roman" w:hAnsi="Times New Roman" w:cs="Times New Roman"/>
          <w:sz w:val="24"/>
          <w:szCs w:val="24"/>
        </w:rPr>
        <w:t>x</w:t>
      </w:r>
      <w:r>
        <w:rPr>
          <w:rFonts w:ascii="Times New Roman" w:hAnsi="Times New Roman" w:cs="Times New Roman"/>
          <w:sz w:val="24"/>
          <w:szCs w:val="24"/>
        </w:rPr>
        <w:t xml:space="preserve">pressions une touche socioculturelle. </w:t>
      </w:r>
      <w:r w:rsidR="002055C5">
        <w:rPr>
          <w:rFonts w:ascii="Times New Roman" w:hAnsi="Times New Roman" w:cs="Times New Roman"/>
          <w:sz w:val="24"/>
          <w:szCs w:val="24"/>
        </w:rPr>
        <w:t>L</w:t>
      </w:r>
      <w:r>
        <w:rPr>
          <w:rFonts w:ascii="Times New Roman" w:hAnsi="Times New Roman" w:cs="Times New Roman"/>
          <w:sz w:val="24"/>
          <w:szCs w:val="24"/>
        </w:rPr>
        <w:t>e mot « gre</w:t>
      </w:r>
      <w:r w:rsidR="00C3037E">
        <w:rPr>
          <w:rFonts w:ascii="Times New Roman" w:hAnsi="Times New Roman" w:cs="Times New Roman"/>
          <w:sz w:val="24"/>
          <w:szCs w:val="24"/>
        </w:rPr>
        <w:t>e</w:t>
      </w:r>
      <w:r>
        <w:rPr>
          <w:rFonts w:ascii="Times New Roman" w:hAnsi="Times New Roman" w:cs="Times New Roman"/>
          <w:sz w:val="24"/>
          <w:szCs w:val="24"/>
        </w:rPr>
        <w:t>ncardien »</w:t>
      </w:r>
      <w:r w:rsidR="002055C5">
        <w:rPr>
          <w:rFonts w:ascii="Times New Roman" w:hAnsi="Times New Roman" w:cs="Times New Roman"/>
          <w:sz w:val="24"/>
          <w:szCs w:val="24"/>
        </w:rPr>
        <w:t>,</w:t>
      </w:r>
      <w:r>
        <w:rPr>
          <w:rFonts w:ascii="Times New Roman" w:hAnsi="Times New Roman" w:cs="Times New Roman"/>
          <w:sz w:val="24"/>
          <w:szCs w:val="24"/>
        </w:rPr>
        <w:t xml:space="preserve"> issu de l’anglais « gr</w:t>
      </w:r>
      <w:r w:rsidR="00C3037E">
        <w:rPr>
          <w:rFonts w:ascii="Times New Roman" w:hAnsi="Times New Roman" w:cs="Times New Roman"/>
          <w:sz w:val="24"/>
          <w:szCs w:val="24"/>
        </w:rPr>
        <w:t>e</w:t>
      </w:r>
      <w:r>
        <w:rPr>
          <w:rFonts w:ascii="Times New Roman" w:hAnsi="Times New Roman" w:cs="Times New Roman"/>
          <w:sz w:val="24"/>
          <w:szCs w:val="24"/>
        </w:rPr>
        <w:t>encard », littéralement « la carte verte » dé</w:t>
      </w:r>
      <w:r w:rsidR="00C3037E">
        <w:rPr>
          <w:rFonts w:ascii="Times New Roman" w:hAnsi="Times New Roman" w:cs="Times New Roman"/>
          <w:sz w:val="24"/>
          <w:szCs w:val="24"/>
        </w:rPr>
        <w:t>s</w:t>
      </w:r>
      <w:r>
        <w:rPr>
          <w:rFonts w:ascii="Times New Roman" w:hAnsi="Times New Roman" w:cs="Times New Roman"/>
          <w:sz w:val="24"/>
          <w:szCs w:val="24"/>
        </w:rPr>
        <w:t>igne une carte bancaire américaine avec laquelle on peut effectuer des opérations f</w:t>
      </w:r>
      <w:r w:rsidR="00C3037E">
        <w:rPr>
          <w:rFonts w:ascii="Times New Roman" w:hAnsi="Times New Roman" w:cs="Times New Roman"/>
          <w:sz w:val="24"/>
          <w:szCs w:val="24"/>
        </w:rPr>
        <w:t>i</w:t>
      </w:r>
      <w:r>
        <w:rPr>
          <w:rFonts w:ascii="Times New Roman" w:hAnsi="Times New Roman" w:cs="Times New Roman"/>
          <w:sz w:val="24"/>
          <w:szCs w:val="24"/>
        </w:rPr>
        <w:t>nancières et surtout des retraits d’argent. Le conte</w:t>
      </w:r>
      <w:r w:rsidR="00C3037E">
        <w:rPr>
          <w:rFonts w:ascii="Times New Roman" w:hAnsi="Times New Roman" w:cs="Times New Roman"/>
          <w:sz w:val="24"/>
          <w:szCs w:val="24"/>
        </w:rPr>
        <w:t>x</w:t>
      </w:r>
      <w:r>
        <w:rPr>
          <w:rFonts w:ascii="Times New Roman" w:hAnsi="Times New Roman" w:cs="Times New Roman"/>
          <w:sz w:val="24"/>
          <w:szCs w:val="24"/>
        </w:rPr>
        <w:t>te d’extr</w:t>
      </w:r>
      <w:r w:rsidR="00C3037E">
        <w:rPr>
          <w:rFonts w:ascii="Times New Roman" w:hAnsi="Times New Roman" w:cs="Times New Roman"/>
          <w:sz w:val="24"/>
          <w:szCs w:val="24"/>
        </w:rPr>
        <w:t>ême pauvreté et de précarité da</w:t>
      </w:r>
      <w:r w:rsidR="002055C5">
        <w:rPr>
          <w:rFonts w:ascii="Times New Roman" w:hAnsi="Times New Roman" w:cs="Times New Roman"/>
          <w:sz w:val="24"/>
          <w:szCs w:val="24"/>
        </w:rPr>
        <w:t>ns lequel vivent les populations</w:t>
      </w:r>
      <w:r>
        <w:rPr>
          <w:rFonts w:ascii="Times New Roman" w:hAnsi="Times New Roman" w:cs="Times New Roman"/>
          <w:sz w:val="24"/>
          <w:szCs w:val="24"/>
        </w:rPr>
        <w:t xml:space="preserve"> de notre corpus </w:t>
      </w:r>
      <w:r w:rsidR="002055C5">
        <w:rPr>
          <w:rFonts w:ascii="Times New Roman" w:hAnsi="Times New Roman" w:cs="Times New Roman"/>
          <w:sz w:val="24"/>
          <w:szCs w:val="24"/>
        </w:rPr>
        <w:lastRenderedPageBreak/>
        <w:t>présente ceux qui</w:t>
      </w:r>
      <w:r>
        <w:rPr>
          <w:rFonts w:ascii="Times New Roman" w:hAnsi="Times New Roman" w:cs="Times New Roman"/>
          <w:sz w:val="24"/>
          <w:szCs w:val="24"/>
        </w:rPr>
        <w:t xml:space="preserve"> vivent</w:t>
      </w:r>
      <w:r w:rsidR="00C3037E">
        <w:rPr>
          <w:rFonts w:ascii="Times New Roman" w:hAnsi="Times New Roman" w:cs="Times New Roman"/>
          <w:sz w:val="24"/>
          <w:szCs w:val="24"/>
        </w:rPr>
        <w:t xml:space="preserve"> hors du Cameroun (en Europe et aux Etats unis) </w:t>
      </w:r>
      <w:r w:rsidR="002055C5">
        <w:rPr>
          <w:rFonts w:ascii="Times New Roman" w:hAnsi="Times New Roman" w:cs="Times New Roman"/>
          <w:sz w:val="24"/>
          <w:szCs w:val="24"/>
        </w:rPr>
        <w:t xml:space="preserve">comme </w:t>
      </w:r>
      <w:r w:rsidR="00C3037E">
        <w:rPr>
          <w:rFonts w:ascii="Times New Roman" w:hAnsi="Times New Roman" w:cs="Times New Roman"/>
          <w:sz w:val="24"/>
          <w:szCs w:val="24"/>
        </w:rPr>
        <w:t xml:space="preserve"> riches </w:t>
      </w:r>
      <w:r w:rsidR="002055C5">
        <w:rPr>
          <w:rFonts w:ascii="Times New Roman" w:hAnsi="Times New Roman" w:cs="Times New Roman"/>
          <w:sz w:val="24"/>
          <w:szCs w:val="24"/>
        </w:rPr>
        <w:t>(c</w:t>
      </w:r>
      <w:r w:rsidR="00C3037E">
        <w:rPr>
          <w:rFonts w:ascii="Times New Roman" w:hAnsi="Times New Roman" w:cs="Times New Roman"/>
          <w:sz w:val="24"/>
          <w:szCs w:val="24"/>
        </w:rPr>
        <w:t>’est du moins ce qu’on leur fait croire). Il apparait donc pour ce locuteur que tous ceux qui possèdent cet</w:t>
      </w:r>
      <w:r w:rsidR="00F36F85">
        <w:rPr>
          <w:rFonts w:ascii="Times New Roman" w:hAnsi="Times New Roman" w:cs="Times New Roman"/>
          <w:sz w:val="24"/>
          <w:szCs w:val="24"/>
        </w:rPr>
        <w:t>t</w:t>
      </w:r>
      <w:r w:rsidR="00C3037E">
        <w:rPr>
          <w:rFonts w:ascii="Times New Roman" w:hAnsi="Times New Roman" w:cs="Times New Roman"/>
          <w:sz w:val="24"/>
          <w:szCs w:val="24"/>
        </w:rPr>
        <w:t>e « greencard » sont pot</w:t>
      </w:r>
      <w:r w:rsidR="00AE7F0D">
        <w:rPr>
          <w:rFonts w:ascii="Times New Roman" w:hAnsi="Times New Roman" w:cs="Times New Roman"/>
          <w:sz w:val="24"/>
          <w:szCs w:val="24"/>
        </w:rPr>
        <w:t>entiellement fortunées et</w:t>
      </w:r>
      <w:r w:rsidR="00C36CB1">
        <w:rPr>
          <w:rFonts w:ascii="Times New Roman" w:hAnsi="Times New Roman" w:cs="Times New Roman"/>
          <w:sz w:val="24"/>
          <w:szCs w:val="24"/>
        </w:rPr>
        <w:t xml:space="preserve"> </w:t>
      </w:r>
      <w:r w:rsidR="00EF5E23">
        <w:rPr>
          <w:rFonts w:ascii="Times New Roman" w:hAnsi="Times New Roman" w:cs="Times New Roman"/>
          <w:sz w:val="24"/>
          <w:szCs w:val="24"/>
        </w:rPr>
        <w:t xml:space="preserve">appartiennent à la classe </w:t>
      </w:r>
      <w:r w:rsidR="00C36CB1">
        <w:rPr>
          <w:rFonts w:ascii="Times New Roman" w:hAnsi="Times New Roman" w:cs="Times New Roman"/>
          <w:sz w:val="24"/>
          <w:szCs w:val="24"/>
        </w:rPr>
        <w:t xml:space="preserve"> bourgeois</w:t>
      </w:r>
      <w:r w:rsidR="00EF5E23">
        <w:rPr>
          <w:rFonts w:ascii="Times New Roman" w:hAnsi="Times New Roman" w:cs="Times New Roman"/>
          <w:sz w:val="24"/>
          <w:szCs w:val="24"/>
        </w:rPr>
        <w:t>e</w:t>
      </w:r>
      <w:r w:rsidR="00C36CB1">
        <w:rPr>
          <w:rFonts w:ascii="Times New Roman" w:hAnsi="Times New Roman" w:cs="Times New Roman"/>
          <w:sz w:val="24"/>
          <w:szCs w:val="24"/>
        </w:rPr>
        <w:t>. Ainsi, les « greencardiens » désignent de manière péjorative les nouveaux riches souvent con</w:t>
      </w:r>
      <w:r w:rsidR="00F36F85">
        <w:rPr>
          <w:rFonts w:ascii="Times New Roman" w:hAnsi="Times New Roman" w:cs="Times New Roman"/>
          <w:sz w:val="24"/>
          <w:szCs w:val="24"/>
        </w:rPr>
        <w:t xml:space="preserve">sidérés comme des parvenus. Le </w:t>
      </w:r>
      <w:r w:rsidR="00C36CB1">
        <w:rPr>
          <w:rFonts w:ascii="Times New Roman" w:hAnsi="Times New Roman" w:cs="Times New Roman"/>
          <w:sz w:val="24"/>
          <w:szCs w:val="24"/>
        </w:rPr>
        <w:t>verbe « </w:t>
      </w:r>
      <w:r w:rsidR="00AE7F0D">
        <w:rPr>
          <w:rFonts w:ascii="Times New Roman" w:hAnsi="Times New Roman" w:cs="Times New Roman"/>
          <w:sz w:val="24"/>
          <w:szCs w:val="24"/>
        </w:rPr>
        <w:t>facebooke</w:t>
      </w:r>
      <w:r w:rsidR="00C36CB1">
        <w:rPr>
          <w:rFonts w:ascii="Times New Roman" w:hAnsi="Times New Roman" w:cs="Times New Roman"/>
          <w:sz w:val="24"/>
          <w:szCs w:val="24"/>
        </w:rPr>
        <w:t>r</w:t>
      </w:r>
      <w:r w:rsidR="00F36F85">
        <w:rPr>
          <w:rFonts w:ascii="Times New Roman" w:hAnsi="Times New Roman" w:cs="Times New Roman"/>
          <w:sz w:val="24"/>
          <w:szCs w:val="24"/>
        </w:rPr>
        <w:t> »</w:t>
      </w:r>
      <w:r w:rsidR="00C36CB1">
        <w:rPr>
          <w:rFonts w:ascii="Times New Roman" w:hAnsi="Times New Roman" w:cs="Times New Roman"/>
          <w:sz w:val="24"/>
          <w:szCs w:val="24"/>
        </w:rPr>
        <w:t xml:space="preserve"> du nom de ce réseau social bien connu</w:t>
      </w:r>
      <w:r w:rsidR="00F36F85">
        <w:rPr>
          <w:rFonts w:ascii="Times New Roman" w:hAnsi="Times New Roman" w:cs="Times New Roman"/>
          <w:sz w:val="24"/>
          <w:szCs w:val="24"/>
        </w:rPr>
        <w:t> « </w:t>
      </w:r>
      <w:r w:rsidR="00C36CB1">
        <w:rPr>
          <w:rFonts w:ascii="Times New Roman" w:hAnsi="Times New Roman" w:cs="Times New Roman"/>
          <w:sz w:val="24"/>
          <w:szCs w:val="24"/>
        </w:rPr>
        <w:t>facebook »</w:t>
      </w:r>
      <w:r w:rsidR="00F36F85">
        <w:rPr>
          <w:rFonts w:ascii="Times New Roman" w:hAnsi="Times New Roman" w:cs="Times New Roman"/>
          <w:sz w:val="24"/>
          <w:szCs w:val="24"/>
        </w:rPr>
        <w:t xml:space="preserve"> est une plate-forme d’é</w:t>
      </w:r>
      <w:r w:rsidR="00C36CB1">
        <w:rPr>
          <w:rFonts w:ascii="Times New Roman" w:hAnsi="Times New Roman" w:cs="Times New Roman"/>
          <w:sz w:val="24"/>
          <w:szCs w:val="24"/>
        </w:rPr>
        <w:t>change, de rencontre, de communication…</w:t>
      </w:r>
      <w:r w:rsidR="00AE7F0D">
        <w:rPr>
          <w:rFonts w:ascii="Times New Roman" w:hAnsi="Times New Roman" w:cs="Times New Roman"/>
          <w:sz w:val="24"/>
          <w:szCs w:val="24"/>
        </w:rPr>
        <w:t xml:space="preserve"> Très </w:t>
      </w:r>
      <w:r w:rsidR="00EF5E23">
        <w:rPr>
          <w:rFonts w:ascii="Times New Roman" w:hAnsi="Times New Roman" w:cs="Times New Roman"/>
          <w:sz w:val="24"/>
          <w:szCs w:val="24"/>
        </w:rPr>
        <w:t>apprécié des internautes camerounais</w:t>
      </w:r>
      <w:r w:rsidR="00AE7F0D">
        <w:rPr>
          <w:rFonts w:ascii="Times New Roman" w:hAnsi="Times New Roman" w:cs="Times New Roman"/>
          <w:sz w:val="24"/>
          <w:szCs w:val="24"/>
        </w:rPr>
        <w:t>, ce</w:t>
      </w:r>
      <w:r w:rsidR="00EF5E23">
        <w:rPr>
          <w:rFonts w:ascii="Times New Roman" w:hAnsi="Times New Roman" w:cs="Times New Roman"/>
          <w:sz w:val="24"/>
          <w:szCs w:val="24"/>
        </w:rPr>
        <w:t>tte plateforme</w:t>
      </w:r>
      <w:r w:rsidR="00AE7F0D">
        <w:rPr>
          <w:rFonts w:ascii="Times New Roman" w:hAnsi="Times New Roman" w:cs="Times New Roman"/>
          <w:sz w:val="24"/>
          <w:szCs w:val="24"/>
        </w:rPr>
        <w:t xml:space="preserve">, célèbre </w:t>
      </w:r>
      <w:r w:rsidR="00E24B04">
        <w:rPr>
          <w:rFonts w:ascii="Times New Roman" w:hAnsi="Times New Roman" w:cs="Times New Roman"/>
          <w:sz w:val="24"/>
          <w:szCs w:val="24"/>
        </w:rPr>
        <w:t>(lieu</w:t>
      </w:r>
      <w:r w:rsidR="00EF5E23">
        <w:rPr>
          <w:rFonts w:ascii="Times New Roman" w:hAnsi="Times New Roman" w:cs="Times New Roman"/>
          <w:sz w:val="24"/>
          <w:szCs w:val="24"/>
        </w:rPr>
        <w:t xml:space="preserve"> d’échange, de partage, de distraction,</w:t>
      </w:r>
      <w:r w:rsidR="00E24B04">
        <w:rPr>
          <w:rFonts w:ascii="Times New Roman" w:hAnsi="Times New Roman" w:cs="Times New Roman"/>
          <w:sz w:val="24"/>
          <w:szCs w:val="24"/>
        </w:rPr>
        <w:t xml:space="preserve"> de rè</w:t>
      </w:r>
      <w:r w:rsidR="00EF5E23">
        <w:rPr>
          <w:rFonts w:ascii="Times New Roman" w:hAnsi="Times New Roman" w:cs="Times New Roman"/>
          <w:sz w:val="24"/>
          <w:szCs w:val="24"/>
        </w:rPr>
        <w:t>glement de compte, de publications,</w:t>
      </w:r>
      <w:r w:rsidR="00AE7F0D">
        <w:rPr>
          <w:rFonts w:ascii="Times New Roman" w:hAnsi="Times New Roman" w:cs="Times New Roman"/>
          <w:sz w:val="24"/>
          <w:szCs w:val="24"/>
        </w:rPr>
        <w:t xml:space="preserve"> de rencontres et autres dérives…) n’est pas apprécié de notre locuteur qui trouve que la </w:t>
      </w:r>
      <w:r w:rsidR="00E24B04">
        <w:rPr>
          <w:rFonts w:ascii="Times New Roman" w:hAnsi="Times New Roman" w:cs="Times New Roman"/>
          <w:sz w:val="24"/>
          <w:szCs w:val="24"/>
        </w:rPr>
        <w:t>publication</w:t>
      </w:r>
      <w:r w:rsidR="00AE7F0D">
        <w:rPr>
          <w:rFonts w:ascii="Times New Roman" w:hAnsi="Times New Roman" w:cs="Times New Roman"/>
          <w:sz w:val="24"/>
          <w:szCs w:val="24"/>
        </w:rPr>
        <w:t xml:space="preserve"> faite dans ce réseau social par son interlocuteur va à l’encontre des valeurs traditionnelles défendues en territoire camerounais. Dans</w:t>
      </w:r>
      <w:r w:rsidR="00E24B04">
        <w:rPr>
          <w:rFonts w:ascii="Times New Roman" w:hAnsi="Times New Roman" w:cs="Times New Roman"/>
          <w:sz w:val="24"/>
          <w:szCs w:val="24"/>
        </w:rPr>
        <w:t xml:space="preserve"> ce sens, le mot « facebookés » est synonyme de « publié, posté ».</w:t>
      </w:r>
    </w:p>
    <w:p w:rsidR="00E24B04" w:rsidRDefault="00E24B04" w:rsidP="00EE44B0">
      <w:pPr>
        <w:jc w:val="both"/>
        <w:rPr>
          <w:rFonts w:ascii="Times New Roman" w:hAnsi="Times New Roman" w:cs="Times New Roman"/>
          <w:sz w:val="24"/>
          <w:szCs w:val="24"/>
        </w:rPr>
      </w:pPr>
      <w:r>
        <w:rPr>
          <w:rFonts w:ascii="Times New Roman" w:hAnsi="Times New Roman" w:cs="Times New Roman"/>
          <w:sz w:val="24"/>
          <w:szCs w:val="24"/>
        </w:rPr>
        <w:tab/>
        <w:t xml:space="preserve">2-    1. 6. </w:t>
      </w:r>
      <w:r w:rsidRPr="009B7732">
        <w:rPr>
          <w:rFonts w:ascii="Times New Roman" w:hAnsi="Times New Roman" w:cs="Times New Roman"/>
          <w:b/>
          <w:sz w:val="24"/>
          <w:szCs w:val="24"/>
        </w:rPr>
        <w:t>La dérivation</w:t>
      </w:r>
    </w:p>
    <w:p w:rsidR="00E24B04" w:rsidRDefault="00E24B04" w:rsidP="00EE44B0">
      <w:pPr>
        <w:jc w:val="both"/>
        <w:rPr>
          <w:rFonts w:ascii="Times New Roman" w:hAnsi="Times New Roman" w:cs="Times New Roman"/>
          <w:sz w:val="24"/>
          <w:szCs w:val="24"/>
        </w:rPr>
      </w:pPr>
      <w:r>
        <w:rPr>
          <w:rFonts w:ascii="Times New Roman" w:hAnsi="Times New Roman" w:cs="Times New Roman"/>
          <w:sz w:val="24"/>
          <w:szCs w:val="24"/>
        </w:rPr>
        <w:tab/>
        <w:t xml:space="preserve">La dérivation </w:t>
      </w:r>
      <w:r w:rsidR="00BD1BB2">
        <w:rPr>
          <w:rFonts w:ascii="Times New Roman" w:hAnsi="Times New Roman" w:cs="Times New Roman"/>
          <w:sz w:val="24"/>
          <w:szCs w:val="24"/>
        </w:rPr>
        <w:t>consiste selon Charaudeau (1992 :67) « à ajouter à un mot</w:t>
      </w:r>
      <w:r w:rsidR="006B1CAF">
        <w:rPr>
          <w:rFonts w:ascii="Times New Roman" w:hAnsi="Times New Roman" w:cs="Times New Roman"/>
          <w:sz w:val="24"/>
          <w:szCs w:val="24"/>
        </w:rPr>
        <w:t xml:space="preserve"> lexical</w:t>
      </w:r>
      <w:r w:rsidR="00BD1BB2">
        <w:rPr>
          <w:rFonts w:ascii="Times New Roman" w:hAnsi="Times New Roman" w:cs="Times New Roman"/>
          <w:sz w:val="24"/>
          <w:szCs w:val="24"/>
        </w:rPr>
        <w:t xml:space="preserve"> de</w:t>
      </w:r>
      <w:r w:rsidR="006B1CAF">
        <w:rPr>
          <w:rFonts w:ascii="Times New Roman" w:hAnsi="Times New Roman" w:cs="Times New Roman"/>
          <w:sz w:val="24"/>
          <w:szCs w:val="24"/>
        </w:rPr>
        <w:t xml:space="preserve"> base (appelé radical) des éléme</w:t>
      </w:r>
      <w:r w:rsidR="00BD1BB2">
        <w:rPr>
          <w:rFonts w:ascii="Times New Roman" w:hAnsi="Times New Roman" w:cs="Times New Roman"/>
          <w:sz w:val="24"/>
          <w:szCs w:val="24"/>
        </w:rPr>
        <w:t>nts ou particules</w:t>
      </w:r>
      <w:r w:rsidR="006B1CAF">
        <w:rPr>
          <w:rFonts w:ascii="Times New Roman" w:hAnsi="Times New Roman" w:cs="Times New Roman"/>
          <w:sz w:val="24"/>
          <w:szCs w:val="24"/>
        </w:rPr>
        <w:t xml:space="preserve"> </w:t>
      </w:r>
      <w:r w:rsidR="00BD1BB2">
        <w:rPr>
          <w:rFonts w:ascii="Times New Roman" w:hAnsi="Times New Roman" w:cs="Times New Roman"/>
          <w:sz w:val="24"/>
          <w:szCs w:val="24"/>
        </w:rPr>
        <w:t>(encore appelés affixes)</w:t>
      </w:r>
      <w:r w:rsidR="00955160">
        <w:rPr>
          <w:rFonts w:ascii="Times New Roman" w:hAnsi="Times New Roman" w:cs="Times New Roman"/>
          <w:sz w:val="24"/>
          <w:szCs w:val="24"/>
        </w:rPr>
        <w:t xml:space="preserve"> qui se placent devant (préfixes) ou der</w:t>
      </w:r>
      <w:r w:rsidR="006B1CAF">
        <w:rPr>
          <w:rFonts w:ascii="Times New Roman" w:hAnsi="Times New Roman" w:cs="Times New Roman"/>
          <w:sz w:val="24"/>
          <w:szCs w:val="24"/>
        </w:rPr>
        <w:t>riè</w:t>
      </w:r>
      <w:r w:rsidR="00955160">
        <w:rPr>
          <w:rFonts w:ascii="Times New Roman" w:hAnsi="Times New Roman" w:cs="Times New Roman"/>
          <w:sz w:val="24"/>
          <w:szCs w:val="24"/>
        </w:rPr>
        <w:t>re</w:t>
      </w:r>
      <w:r w:rsidR="006B1CAF">
        <w:rPr>
          <w:rFonts w:ascii="Times New Roman" w:hAnsi="Times New Roman" w:cs="Times New Roman"/>
          <w:sz w:val="24"/>
          <w:szCs w:val="24"/>
        </w:rPr>
        <w:t xml:space="preserve"> (suf</w:t>
      </w:r>
      <w:r w:rsidR="00955160">
        <w:rPr>
          <w:rFonts w:ascii="Times New Roman" w:hAnsi="Times New Roman" w:cs="Times New Roman"/>
          <w:sz w:val="24"/>
          <w:szCs w:val="24"/>
        </w:rPr>
        <w:t>fixes) le mot. Nous avons recensé deux formes de dérivation </w:t>
      </w:r>
      <w:r w:rsidR="006B1CAF">
        <w:rPr>
          <w:rFonts w:ascii="Times New Roman" w:hAnsi="Times New Roman" w:cs="Times New Roman"/>
          <w:sz w:val="24"/>
          <w:szCs w:val="24"/>
        </w:rPr>
        <w:t>: la</w:t>
      </w:r>
      <w:r w:rsidR="00955160">
        <w:rPr>
          <w:rFonts w:ascii="Times New Roman" w:hAnsi="Times New Roman" w:cs="Times New Roman"/>
          <w:sz w:val="24"/>
          <w:szCs w:val="24"/>
        </w:rPr>
        <w:t xml:space="preserve"> dérivation préfixale et la dérivation suffixale.</w:t>
      </w:r>
    </w:p>
    <w:p w:rsidR="00955160" w:rsidRDefault="006B1CAF" w:rsidP="00955160">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La dérivation préfixale</w:t>
      </w:r>
    </w:p>
    <w:p w:rsidR="00ED66CA" w:rsidRDefault="00ED66CA" w:rsidP="00ED66CA">
      <w:pPr>
        <w:ind w:firstLine="360"/>
        <w:jc w:val="both"/>
        <w:rPr>
          <w:rFonts w:ascii="Times New Roman" w:hAnsi="Times New Roman" w:cs="Times New Roman"/>
          <w:sz w:val="24"/>
          <w:szCs w:val="24"/>
        </w:rPr>
      </w:pPr>
      <w:r>
        <w:rPr>
          <w:rFonts w:ascii="Times New Roman" w:hAnsi="Times New Roman" w:cs="Times New Roman"/>
          <w:sz w:val="24"/>
          <w:szCs w:val="24"/>
        </w:rPr>
        <w:t>Elle s’effectue exclusivement à l’aide du préfixe « dé » qui marque ordinairement la séparation, la privation et parfois la négation.</w:t>
      </w:r>
    </w:p>
    <w:p w:rsidR="00ED66CA" w:rsidRDefault="00ED66CA" w:rsidP="00ED66CA">
      <w:pPr>
        <w:ind w:firstLine="360"/>
        <w:jc w:val="both"/>
        <w:rPr>
          <w:rFonts w:ascii="Times New Roman" w:hAnsi="Times New Roman" w:cs="Times New Roman"/>
          <w:sz w:val="24"/>
          <w:szCs w:val="24"/>
        </w:rPr>
      </w:pPr>
      <w:r>
        <w:rPr>
          <w:rFonts w:ascii="Times New Roman" w:hAnsi="Times New Roman" w:cs="Times New Roman"/>
          <w:sz w:val="24"/>
          <w:szCs w:val="24"/>
        </w:rPr>
        <w:t>Exemple 15 :</w:t>
      </w:r>
      <w:r w:rsidR="00AB3577">
        <w:rPr>
          <w:rFonts w:ascii="Times New Roman" w:hAnsi="Times New Roman" w:cs="Times New Roman"/>
          <w:sz w:val="24"/>
          <w:szCs w:val="24"/>
        </w:rPr>
        <w:t xml:space="preserve"> </w:t>
      </w:r>
      <w:r>
        <w:rPr>
          <w:rFonts w:ascii="Times New Roman" w:hAnsi="Times New Roman" w:cs="Times New Roman"/>
          <w:sz w:val="24"/>
          <w:szCs w:val="24"/>
        </w:rPr>
        <w:t>Inutile</w:t>
      </w:r>
      <w:r w:rsidR="00AB3577">
        <w:rPr>
          <w:rFonts w:ascii="Times New Roman" w:hAnsi="Times New Roman" w:cs="Times New Roman"/>
          <w:sz w:val="24"/>
          <w:szCs w:val="24"/>
        </w:rPr>
        <w:t xml:space="preserve"> d’ajouter qu’il y avait une certaine férocité dans le ton de la conversation « j’ai dit :</w:t>
      </w:r>
      <w:r w:rsidR="008F33E7">
        <w:rPr>
          <w:rFonts w:ascii="Times New Roman" w:hAnsi="Times New Roman" w:cs="Times New Roman"/>
          <w:sz w:val="24"/>
          <w:szCs w:val="24"/>
        </w:rPr>
        <w:t xml:space="preserve"> enlè</w:t>
      </w:r>
      <w:r w:rsidR="00CF2A8F">
        <w:rPr>
          <w:rFonts w:ascii="Times New Roman" w:hAnsi="Times New Roman" w:cs="Times New Roman"/>
          <w:sz w:val="24"/>
          <w:szCs w:val="24"/>
        </w:rPr>
        <w:t xml:space="preserve">ve tes fesses en route, </w:t>
      </w:r>
      <w:r w:rsidR="00CF2A8F" w:rsidRPr="00CF2A8F">
        <w:rPr>
          <w:rFonts w:ascii="Times New Roman" w:hAnsi="Times New Roman" w:cs="Times New Roman"/>
          <w:i/>
          <w:sz w:val="24"/>
          <w:szCs w:val="24"/>
        </w:rPr>
        <w:t>défe</w:t>
      </w:r>
      <w:r w:rsidR="00AB3577" w:rsidRPr="00CF2A8F">
        <w:rPr>
          <w:rFonts w:ascii="Times New Roman" w:hAnsi="Times New Roman" w:cs="Times New Roman"/>
          <w:i/>
          <w:sz w:val="24"/>
          <w:szCs w:val="24"/>
        </w:rPr>
        <w:t>sse-</w:t>
      </w:r>
      <w:r w:rsidR="00AB3577">
        <w:rPr>
          <w:rFonts w:ascii="Times New Roman" w:hAnsi="Times New Roman" w:cs="Times New Roman"/>
          <w:sz w:val="24"/>
          <w:szCs w:val="24"/>
        </w:rPr>
        <w:t>toi vite.p.42</w:t>
      </w:r>
    </w:p>
    <w:p w:rsidR="00AB3577" w:rsidRDefault="00AB3577" w:rsidP="00ED66CA">
      <w:pPr>
        <w:ind w:firstLine="360"/>
        <w:jc w:val="both"/>
        <w:rPr>
          <w:rFonts w:ascii="Times New Roman" w:hAnsi="Times New Roman" w:cs="Times New Roman"/>
          <w:sz w:val="24"/>
          <w:szCs w:val="24"/>
        </w:rPr>
      </w:pPr>
      <w:r>
        <w:rPr>
          <w:rFonts w:ascii="Times New Roman" w:hAnsi="Times New Roman" w:cs="Times New Roman"/>
          <w:sz w:val="24"/>
          <w:szCs w:val="24"/>
        </w:rPr>
        <w:t>Exemple</w:t>
      </w:r>
      <w:r w:rsidR="00CF2A8F">
        <w:rPr>
          <w:rFonts w:ascii="Times New Roman" w:hAnsi="Times New Roman" w:cs="Times New Roman"/>
          <w:sz w:val="24"/>
          <w:szCs w:val="24"/>
        </w:rPr>
        <w:t xml:space="preserve"> 16 :</w:t>
      </w:r>
      <w:r>
        <w:rPr>
          <w:rFonts w:ascii="Times New Roman" w:hAnsi="Times New Roman" w:cs="Times New Roman"/>
          <w:sz w:val="24"/>
          <w:szCs w:val="24"/>
        </w:rPr>
        <w:t xml:space="preserve"> J’avais </w:t>
      </w:r>
      <w:r w:rsidRPr="00DC3AF2">
        <w:rPr>
          <w:rFonts w:ascii="Times New Roman" w:hAnsi="Times New Roman" w:cs="Times New Roman"/>
          <w:i/>
          <w:sz w:val="24"/>
          <w:szCs w:val="24"/>
        </w:rPr>
        <w:t>d</w:t>
      </w:r>
      <w:r w:rsidR="008F33E7" w:rsidRPr="00DC3AF2">
        <w:rPr>
          <w:rFonts w:ascii="Times New Roman" w:hAnsi="Times New Roman" w:cs="Times New Roman"/>
          <w:i/>
          <w:sz w:val="24"/>
          <w:szCs w:val="24"/>
        </w:rPr>
        <w:t>émarché</w:t>
      </w:r>
      <w:r w:rsidR="008F33E7">
        <w:rPr>
          <w:rFonts w:ascii="Times New Roman" w:hAnsi="Times New Roman" w:cs="Times New Roman"/>
          <w:sz w:val="24"/>
          <w:szCs w:val="24"/>
        </w:rPr>
        <w:t xml:space="preserve"> un terrain qui devait ê</w:t>
      </w:r>
      <w:r>
        <w:rPr>
          <w:rFonts w:ascii="Times New Roman" w:hAnsi="Times New Roman" w:cs="Times New Roman"/>
          <w:sz w:val="24"/>
          <w:szCs w:val="24"/>
        </w:rPr>
        <w:t xml:space="preserve">tre vendu </w:t>
      </w:r>
      <w:r w:rsidR="00CF2A8F">
        <w:rPr>
          <w:rFonts w:ascii="Times New Roman" w:hAnsi="Times New Roman" w:cs="Times New Roman"/>
          <w:sz w:val="24"/>
          <w:szCs w:val="24"/>
        </w:rPr>
        <w:t xml:space="preserve">aujourd’hui. </w:t>
      </w:r>
      <w:r>
        <w:rPr>
          <w:rFonts w:ascii="Times New Roman" w:hAnsi="Times New Roman" w:cs="Times New Roman"/>
          <w:sz w:val="24"/>
          <w:szCs w:val="24"/>
        </w:rPr>
        <w:t>p.45</w:t>
      </w:r>
    </w:p>
    <w:p w:rsidR="00DC3AF2" w:rsidRDefault="00DC3AF2" w:rsidP="00ED66CA">
      <w:pPr>
        <w:ind w:firstLine="360"/>
        <w:jc w:val="both"/>
        <w:rPr>
          <w:rFonts w:ascii="Times New Roman" w:hAnsi="Times New Roman" w:cs="Times New Roman"/>
          <w:sz w:val="24"/>
          <w:szCs w:val="24"/>
        </w:rPr>
      </w:pPr>
      <w:r>
        <w:rPr>
          <w:rFonts w:ascii="Times New Roman" w:hAnsi="Times New Roman" w:cs="Times New Roman"/>
          <w:sz w:val="24"/>
          <w:szCs w:val="24"/>
        </w:rPr>
        <w:t>La dérivation</w:t>
      </w:r>
      <w:r w:rsidR="009C23D5">
        <w:rPr>
          <w:rFonts w:ascii="Times New Roman" w:hAnsi="Times New Roman" w:cs="Times New Roman"/>
          <w:sz w:val="24"/>
          <w:szCs w:val="24"/>
        </w:rPr>
        <w:t xml:space="preserve"> préfixale est amenée par le préfixe</w:t>
      </w:r>
      <w:r>
        <w:rPr>
          <w:rFonts w:ascii="Times New Roman" w:hAnsi="Times New Roman" w:cs="Times New Roman"/>
          <w:sz w:val="24"/>
          <w:szCs w:val="24"/>
        </w:rPr>
        <w:t xml:space="preserve"> « dé »</w:t>
      </w:r>
      <w:r w:rsidR="00EF5E23">
        <w:rPr>
          <w:rFonts w:ascii="Times New Roman" w:hAnsi="Times New Roman" w:cs="Times New Roman"/>
          <w:sz w:val="24"/>
          <w:szCs w:val="24"/>
        </w:rPr>
        <w:t xml:space="preserve"> en construction illicite</w:t>
      </w:r>
      <w:r>
        <w:rPr>
          <w:rFonts w:ascii="Times New Roman" w:hAnsi="Times New Roman" w:cs="Times New Roman"/>
          <w:sz w:val="24"/>
          <w:szCs w:val="24"/>
        </w:rPr>
        <w:t xml:space="preserve"> qui s’adjoint aux racines pour form</w:t>
      </w:r>
      <w:r w:rsidR="009C23D5">
        <w:rPr>
          <w:rFonts w:ascii="Times New Roman" w:hAnsi="Times New Roman" w:cs="Times New Roman"/>
          <w:sz w:val="24"/>
          <w:szCs w:val="24"/>
        </w:rPr>
        <w:t>e</w:t>
      </w:r>
      <w:r>
        <w:rPr>
          <w:rFonts w:ascii="Times New Roman" w:hAnsi="Times New Roman" w:cs="Times New Roman"/>
          <w:sz w:val="24"/>
          <w:szCs w:val="24"/>
        </w:rPr>
        <w:t xml:space="preserve">r des verbes qui rentrent dans les usages des locuteurs de ce roman. </w:t>
      </w:r>
      <w:r w:rsidR="00EF5E23">
        <w:rPr>
          <w:rFonts w:ascii="Times New Roman" w:hAnsi="Times New Roman" w:cs="Times New Roman"/>
          <w:sz w:val="24"/>
          <w:szCs w:val="24"/>
        </w:rPr>
        <w:t>L</w:t>
      </w:r>
      <w:r>
        <w:rPr>
          <w:rFonts w:ascii="Times New Roman" w:hAnsi="Times New Roman" w:cs="Times New Roman"/>
          <w:sz w:val="24"/>
          <w:szCs w:val="24"/>
        </w:rPr>
        <w:t>e terme « </w:t>
      </w:r>
      <w:r w:rsidR="009C23D5">
        <w:rPr>
          <w:rFonts w:ascii="Times New Roman" w:hAnsi="Times New Roman" w:cs="Times New Roman"/>
          <w:sz w:val="24"/>
          <w:szCs w:val="24"/>
        </w:rPr>
        <w:t>d</w:t>
      </w:r>
      <w:r>
        <w:rPr>
          <w:rFonts w:ascii="Times New Roman" w:hAnsi="Times New Roman" w:cs="Times New Roman"/>
          <w:sz w:val="24"/>
          <w:szCs w:val="24"/>
        </w:rPr>
        <w:t xml:space="preserve">efesser » </w:t>
      </w:r>
      <w:r w:rsidR="009C23D5">
        <w:rPr>
          <w:rFonts w:ascii="Times New Roman" w:hAnsi="Times New Roman" w:cs="Times New Roman"/>
          <w:sz w:val="24"/>
          <w:szCs w:val="24"/>
        </w:rPr>
        <w:t>rentre dans les constructions mé</w:t>
      </w:r>
      <w:r>
        <w:rPr>
          <w:rFonts w:ascii="Times New Roman" w:hAnsi="Times New Roman" w:cs="Times New Roman"/>
          <w:sz w:val="24"/>
          <w:szCs w:val="24"/>
        </w:rPr>
        <w:t xml:space="preserve">tonymiques du </w:t>
      </w:r>
      <w:r w:rsidR="009C23D5">
        <w:rPr>
          <w:rFonts w:ascii="Times New Roman" w:hAnsi="Times New Roman" w:cs="Times New Roman"/>
          <w:sz w:val="24"/>
          <w:szCs w:val="24"/>
        </w:rPr>
        <w:t>C</w:t>
      </w:r>
      <w:r>
        <w:rPr>
          <w:rFonts w:ascii="Times New Roman" w:hAnsi="Times New Roman" w:cs="Times New Roman"/>
          <w:sz w:val="24"/>
          <w:szCs w:val="24"/>
        </w:rPr>
        <w:t xml:space="preserve">ameroun. </w:t>
      </w:r>
      <w:r w:rsidR="00EF5E23">
        <w:rPr>
          <w:rFonts w:ascii="Times New Roman" w:hAnsi="Times New Roman" w:cs="Times New Roman"/>
          <w:sz w:val="24"/>
          <w:szCs w:val="24"/>
        </w:rPr>
        <w:t>Il</w:t>
      </w:r>
      <w:r>
        <w:rPr>
          <w:rFonts w:ascii="Times New Roman" w:hAnsi="Times New Roman" w:cs="Times New Roman"/>
          <w:sz w:val="24"/>
          <w:szCs w:val="24"/>
        </w:rPr>
        <w:t xml:space="preserve"> re</w:t>
      </w:r>
      <w:r w:rsidR="009C23D5">
        <w:rPr>
          <w:rFonts w:ascii="Times New Roman" w:hAnsi="Times New Roman" w:cs="Times New Roman"/>
          <w:sz w:val="24"/>
          <w:szCs w:val="24"/>
        </w:rPr>
        <w:t>nvoie à une séquence lexic</w:t>
      </w:r>
      <w:r>
        <w:rPr>
          <w:rFonts w:ascii="Times New Roman" w:hAnsi="Times New Roman" w:cs="Times New Roman"/>
          <w:sz w:val="24"/>
          <w:szCs w:val="24"/>
        </w:rPr>
        <w:t>alisée et</w:t>
      </w:r>
      <w:r w:rsidR="00EF5E23">
        <w:rPr>
          <w:rFonts w:ascii="Times New Roman" w:hAnsi="Times New Roman" w:cs="Times New Roman"/>
          <w:sz w:val="24"/>
          <w:szCs w:val="24"/>
        </w:rPr>
        <w:t xml:space="preserve"> est glosable en </w:t>
      </w:r>
      <w:r>
        <w:rPr>
          <w:rFonts w:ascii="Times New Roman" w:hAnsi="Times New Roman" w:cs="Times New Roman"/>
          <w:sz w:val="24"/>
          <w:szCs w:val="24"/>
        </w:rPr>
        <w:t xml:space="preserve"> « céder le passage, libérer l</w:t>
      </w:r>
      <w:r w:rsidR="009C23D5">
        <w:rPr>
          <w:rFonts w:ascii="Times New Roman" w:hAnsi="Times New Roman" w:cs="Times New Roman"/>
          <w:sz w:val="24"/>
          <w:szCs w:val="24"/>
        </w:rPr>
        <w:t>e pa</w:t>
      </w:r>
      <w:r>
        <w:rPr>
          <w:rFonts w:ascii="Times New Roman" w:hAnsi="Times New Roman" w:cs="Times New Roman"/>
          <w:sz w:val="24"/>
          <w:szCs w:val="24"/>
        </w:rPr>
        <w:t>ssage, laisser passer quelqu’un, etc… »</w:t>
      </w:r>
      <w:r w:rsidR="009C23D5">
        <w:rPr>
          <w:rFonts w:ascii="Times New Roman" w:hAnsi="Times New Roman" w:cs="Times New Roman"/>
          <w:sz w:val="24"/>
          <w:szCs w:val="24"/>
        </w:rPr>
        <w:t>.C’</w:t>
      </w:r>
      <w:r>
        <w:rPr>
          <w:rFonts w:ascii="Times New Roman" w:hAnsi="Times New Roman" w:cs="Times New Roman"/>
          <w:sz w:val="24"/>
          <w:szCs w:val="24"/>
        </w:rPr>
        <w:t>est un terme qui s’</w:t>
      </w:r>
      <w:r w:rsidR="009C23D5">
        <w:rPr>
          <w:rFonts w:ascii="Times New Roman" w:hAnsi="Times New Roman" w:cs="Times New Roman"/>
          <w:sz w:val="24"/>
          <w:szCs w:val="24"/>
        </w:rPr>
        <w:t>assimile à une railleri</w:t>
      </w:r>
      <w:r>
        <w:rPr>
          <w:rFonts w:ascii="Times New Roman" w:hAnsi="Times New Roman" w:cs="Times New Roman"/>
          <w:sz w:val="24"/>
          <w:szCs w:val="24"/>
        </w:rPr>
        <w:t>e doublée de l’exaspération de celui</w:t>
      </w:r>
      <w:r w:rsidR="009C23D5">
        <w:rPr>
          <w:rFonts w:ascii="Times New Roman" w:hAnsi="Times New Roman" w:cs="Times New Roman"/>
          <w:sz w:val="24"/>
          <w:szCs w:val="24"/>
        </w:rPr>
        <w:t xml:space="preserve"> </w:t>
      </w:r>
      <w:r>
        <w:rPr>
          <w:rFonts w:ascii="Times New Roman" w:hAnsi="Times New Roman" w:cs="Times New Roman"/>
          <w:sz w:val="24"/>
          <w:szCs w:val="24"/>
        </w:rPr>
        <w:t>qui l’</w:t>
      </w:r>
      <w:r w:rsidR="009C23D5">
        <w:rPr>
          <w:rFonts w:ascii="Times New Roman" w:hAnsi="Times New Roman" w:cs="Times New Roman"/>
          <w:sz w:val="24"/>
          <w:szCs w:val="24"/>
        </w:rPr>
        <w:t>utilise</w:t>
      </w:r>
      <w:r>
        <w:rPr>
          <w:rFonts w:ascii="Times New Roman" w:hAnsi="Times New Roman" w:cs="Times New Roman"/>
          <w:sz w:val="24"/>
          <w:szCs w:val="24"/>
        </w:rPr>
        <w:t>. Le locuteur explique lui-même que « défesser » signifie « enlever ses fesses en route »</w:t>
      </w:r>
      <w:r w:rsidR="009C23D5">
        <w:rPr>
          <w:rFonts w:ascii="Times New Roman" w:hAnsi="Times New Roman" w:cs="Times New Roman"/>
          <w:sz w:val="24"/>
          <w:szCs w:val="24"/>
        </w:rPr>
        <w:t>.</w:t>
      </w:r>
    </w:p>
    <w:p w:rsidR="009C23D5" w:rsidRDefault="009C23D5" w:rsidP="00ED66CA">
      <w:pPr>
        <w:ind w:firstLine="360"/>
        <w:jc w:val="both"/>
        <w:rPr>
          <w:rFonts w:ascii="Times New Roman" w:hAnsi="Times New Roman" w:cs="Times New Roman"/>
          <w:sz w:val="24"/>
          <w:szCs w:val="24"/>
        </w:rPr>
      </w:pPr>
      <w:r>
        <w:rPr>
          <w:rFonts w:ascii="Times New Roman" w:hAnsi="Times New Roman" w:cs="Times New Roman"/>
          <w:sz w:val="24"/>
          <w:szCs w:val="24"/>
        </w:rPr>
        <w:tab/>
        <w:t>Le terme  « démarcher » est bie</w:t>
      </w:r>
      <w:r w:rsidR="00B74BF1">
        <w:rPr>
          <w:rFonts w:ascii="Times New Roman" w:hAnsi="Times New Roman" w:cs="Times New Roman"/>
          <w:sz w:val="24"/>
          <w:szCs w:val="24"/>
        </w:rPr>
        <w:t>n connu des locuteurs camerounai</w:t>
      </w:r>
      <w:r>
        <w:rPr>
          <w:rFonts w:ascii="Times New Roman" w:hAnsi="Times New Roman" w:cs="Times New Roman"/>
          <w:sz w:val="24"/>
          <w:szCs w:val="24"/>
        </w:rPr>
        <w:t xml:space="preserve">s surtout dans le domaine </w:t>
      </w:r>
      <w:r w:rsidR="00B74BF1">
        <w:rPr>
          <w:rFonts w:ascii="Times New Roman" w:hAnsi="Times New Roman" w:cs="Times New Roman"/>
          <w:sz w:val="24"/>
          <w:szCs w:val="24"/>
        </w:rPr>
        <w:t>des affaires et du commerce. Il i</w:t>
      </w:r>
      <w:r>
        <w:rPr>
          <w:rFonts w:ascii="Times New Roman" w:hAnsi="Times New Roman" w:cs="Times New Roman"/>
          <w:sz w:val="24"/>
          <w:szCs w:val="24"/>
        </w:rPr>
        <w:t>mplique des pourparlers dans lesquels les deux parties entre</w:t>
      </w:r>
      <w:r w:rsidR="009F22F5">
        <w:rPr>
          <w:rFonts w:ascii="Times New Roman" w:hAnsi="Times New Roman" w:cs="Times New Roman"/>
          <w:sz w:val="24"/>
          <w:szCs w:val="24"/>
        </w:rPr>
        <w:t>nt</w:t>
      </w:r>
      <w:r>
        <w:rPr>
          <w:rFonts w:ascii="Times New Roman" w:hAnsi="Times New Roman" w:cs="Times New Roman"/>
          <w:sz w:val="24"/>
          <w:szCs w:val="24"/>
        </w:rPr>
        <w:t xml:space="preserve"> en négociation pour conclure ou finaliser une affaire. Celui qui conduit la négociation est souvent appelé le « démarcheur », il sert d’intermédiaire</w:t>
      </w:r>
      <w:r w:rsidR="009F22F5">
        <w:rPr>
          <w:rFonts w:ascii="Times New Roman" w:hAnsi="Times New Roman" w:cs="Times New Roman"/>
          <w:sz w:val="24"/>
          <w:szCs w:val="24"/>
        </w:rPr>
        <w:t>, de négociateur</w:t>
      </w:r>
      <w:r>
        <w:rPr>
          <w:rFonts w:ascii="Times New Roman" w:hAnsi="Times New Roman" w:cs="Times New Roman"/>
          <w:sz w:val="24"/>
          <w:szCs w:val="24"/>
        </w:rPr>
        <w:t xml:space="preserve"> entre le vendeur et l’acheteur. « Démarcher » renvoie au fait de</w:t>
      </w:r>
      <w:r w:rsidR="00B74BF1">
        <w:rPr>
          <w:rFonts w:ascii="Times New Roman" w:hAnsi="Times New Roman" w:cs="Times New Roman"/>
          <w:sz w:val="24"/>
          <w:szCs w:val="24"/>
        </w:rPr>
        <w:t> « </w:t>
      </w:r>
      <w:r>
        <w:rPr>
          <w:rFonts w:ascii="Times New Roman" w:hAnsi="Times New Roman" w:cs="Times New Roman"/>
          <w:sz w:val="24"/>
          <w:szCs w:val="24"/>
        </w:rPr>
        <w:t>march</w:t>
      </w:r>
      <w:r w:rsidR="00B74BF1">
        <w:rPr>
          <w:rFonts w:ascii="Times New Roman" w:hAnsi="Times New Roman" w:cs="Times New Roman"/>
          <w:sz w:val="24"/>
          <w:szCs w:val="24"/>
        </w:rPr>
        <w:t>ander, mener des tractations, né</w:t>
      </w:r>
      <w:r w:rsidR="009F22F5">
        <w:rPr>
          <w:rFonts w:ascii="Times New Roman" w:hAnsi="Times New Roman" w:cs="Times New Roman"/>
          <w:sz w:val="24"/>
          <w:szCs w:val="24"/>
        </w:rPr>
        <w:t>gocier …»</w:t>
      </w:r>
    </w:p>
    <w:p w:rsidR="00B74BF1" w:rsidRDefault="00B74BF1" w:rsidP="00B74BF1">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La dérivation suffixale.</w:t>
      </w:r>
    </w:p>
    <w:p w:rsidR="00B74BF1" w:rsidRDefault="00B74BF1" w:rsidP="009F22F5">
      <w:pPr>
        <w:ind w:firstLine="360"/>
        <w:jc w:val="both"/>
        <w:rPr>
          <w:rFonts w:ascii="Times New Roman" w:hAnsi="Times New Roman" w:cs="Times New Roman"/>
          <w:sz w:val="24"/>
          <w:szCs w:val="24"/>
        </w:rPr>
      </w:pPr>
      <w:r>
        <w:rPr>
          <w:rFonts w:ascii="Times New Roman" w:hAnsi="Times New Roman" w:cs="Times New Roman"/>
          <w:sz w:val="24"/>
          <w:szCs w:val="24"/>
        </w:rPr>
        <w:t xml:space="preserve">La particularité des </w:t>
      </w:r>
      <w:r w:rsidR="009F22F5">
        <w:rPr>
          <w:rFonts w:ascii="Times New Roman" w:hAnsi="Times New Roman" w:cs="Times New Roman"/>
          <w:sz w:val="24"/>
          <w:szCs w:val="24"/>
        </w:rPr>
        <w:t>expressions recensées</w:t>
      </w:r>
      <w:r>
        <w:rPr>
          <w:rFonts w:ascii="Times New Roman" w:hAnsi="Times New Roman" w:cs="Times New Roman"/>
          <w:sz w:val="24"/>
          <w:szCs w:val="24"/>
        </w:rPr>
        <w:t xml:space="preserve"> relève du fait que celle</w:t>
      </w:r>
      <w:r w:rsidR="009F22F5">
        <w:rPr>
          <w:rFonts w:ascii="Times New Roman" w:hAnsi="Times New Roman" w:cs="Times New Roman"/>
          <w:sz w:val="24"/>
          <w:szCs w:val="24"/>
        </w:rPr>
        <w:t>s</w:t>
      </w:r>
      <w:r>
        <w:rPr>
          <w:rFonts w:ascii="Times New Roman" w:hAnsi="Times New Roman" w:cs="Times New Roman"/>
          <w:sz w:val="24"/>
          <w:szCs w:val="24"/>
        </w:rPr>
        <w:t>-ci apporte</w:t>
      </w:r>
      <w:r w:rsidR="009F22F5">
        <w:rPr>
          <w:rFonts w:ascii="Times New Roman" w:hAnsi="Times New Roman" w:cs="Times New Roman"/>
          <w:sz w:val="24"/>
          <w:szCs w:val="24"/>
        </w:rPr>
        <w:t>nt</w:t>
      </w:r>
      <w:r>
        <w:rPr>
          <w:rFonts w:ascii="Times New Roman" w:hAnsi="Times New Roman" w:cs="Times New Roman"/>
          <w:sz w:val="24"/>
          <w:szCs w:val="24"/>
        </w:rPr>
        <w:t xml:space="preserve"> une connota</w:t>
      </w:r>
      <w:r w:rsidR="009F22F5">
        <w:rPr>
          <w:rFonts w:ascii="Times New Roman" w:hAnsi="Times New Roman" w:cs="Times New Roman"/>
          <w:sz w:val="24"/>
          <w:szCs w:val="24"/>
        </w:rPr>
        <w:t>tion péjorative à l’entité</w:t>
      </w:r>
      <w:r>
        <w:rPr>
          <w:rFonts w:ascii="Times New Roman" w:hAnsi="Times New Roman" w:cs="Times New Roman"/>
          <w:sz w:val="24"/>
          <w:szCs w:val="24"/>
        </w:rPr>
        <w:t xml:space="preserve"> </w:t>
      </w:r>
      <w:r w:rsidR="009F22F5">
        <w:rPr>
          <w:rFonts w:ascii="Times New Roman" w:hAnsi="Times New Roman" w:cs="Times New Roman"/>
          <w:sz w:val="24"/>
          <w:szCs w:val="24"/>
        </w:rPr>
        <w:t>dériv</w:t>
      </w:r>
      <w:r>
        <w:rPr>
          <w:rFonts w:ascii="Times New Roman" w:hAnsi="Times New Roman" w:cs="Times New Roman"/>
          <w:sz w:val="24"/>
          <w:szCs w:val="24"/>
        </w:rPr>
        <w:t>ée.</w:t>
      </w:r>
    </w:p>
    <w:p w:rsidR="00B74BF1" w:rsidRDefault="00B74BF1" w:rsidP="002C2A97">
      <w:pPr>
        <w:ind w:left="360" w:firstLine="348"/>
        <w:jc w:val="both"/>
        <w:rPr>
          <w:rFonts w:ascii="Times New Roman" w:hAnsi="Times New Roman" w:cs="Times New Roman"/>
          <w:sz w:val="24"/>
          <w:szCs w:val="24"/>
        </w:rPr>
      </w:pPr>
      <w:r>
        <w:rPr>
          <w:rFonts w:ascii="Times New Roman" w:hAnsi="Times New Roman" w:cs="Times New Roman"/>
          <w:sz w:val="24"/>
          <w:szCs w:val="24"/>
        </w:rPr>
        <w:t>Exemple 17 : Qu’</w:t>
      </w:r>
      <w:r w:rsidR="002C2A97">
        <w:rPr>
          <w:rFonts w:ascii="Times New Roman" w:hAnsi="Times New Roman" w:cs="Times New Roman"/>
          <w:sz w:val="24"/>
          <w:szCs w:val="24"/>
        </w:rPr>
        <w:t>est-ce</w:t>
      </w:r>
      <w:r>
        <w:rPr>
          <w:rFonts w:ascii="Times New Roman" w:hAnsi="Times New Roman" w:cs="Times New Roman"/>
          <w:sz w:val="24"/>
          <w:szCs w:val="24"/>
        </w:rPr>
        <w:t xml:space="preserve"> que je n’ai pas dit et fait pour</w:t>
      </w:r>
      <w:r w:rsidR="002C2A97">
        <w:rPr>
          <w:rFonts w:ascii="Times New Roman" w:hAnsi="Times New Roman" w:cs="Times New Roman"/>
          <w:sz w:val="24"/>
          <w:szCs w:val="24"/>
        </w:rPr>
        <w:t xml:space="preserve"> </w:t>
      </w:r>
      <w:r>
        <w:rPr>
          <w:rFonts w:ascii="Times New Roman" w:hAnsi="Times New Roman" w:cs="Times New Roman"/>
          <w:sz w:val="24"/>
          <w:szCs w:val="24"/>
        </w:rPr>
        <w:t xml:space="preserve">qu’il laisse la </w:t>
      </w:r>
      <w:r w:rsidRPr="002C2A97">
        <w:rPr>
          <w:rFonts w:ascii="Times New Roman" w:hAnsi="Times New Roman" w:cs="Times New Roman"/>
          <w:i/>
          <w:sz w:val="24"/>
          <w:szCs w:val="24"/>
        </w:rPr>
        <w:t>pourritique</w:t>
      </w:r>
      <w:r w:rsidR="002C2A97" w:rsidRPr="002C2A97">
        <w:rPr>
          <w:rFonts w:ascii="Times New Roman" w:hAnsi="Times New Roman" w:cs="Times New Roman"/>
          <w:i/>
          <w:sz w:val="24"/>
          <w:szCs w:val="24"/>
        </w:rPr>
        <w:t>.</w:t>
      </w:r>
      <w:r w:rsidR="009F22F5">
        <w:rPr>
          <w:rFonts w:ascii="Times New Roman" w:hAnsi="Times New Roman" w:cs="Times New Roman"/>
          <w:sz w:val="24"/>
          <w:szCs w:val="24"/>
        </w:rPr>
        <w:t xml:space="preserve"> p</w:t>
      </w:r>
      <w:r w:rsidR="002C2A97">
        <w:rPr>
          <w:rFonts w:ascii="Times New Roman" w:hAnsi="Times New Roman" w:cs="Times New Roman"/>
          <w:sz w:val="24"/>
          <w:szCs w:val="24"/>
        </w:rPr>
        <w:t>.23</w:t>
      </w:r>
    </w:p>
    <w:p w:rsidR="002C2A97" w:rsidRDefault="002C2A97" w:rsidP="00B74BF1">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18 : Tu te vantes maintenant mais sache que l’argent de la </w:t>
      </w:r>
      <w:r w:rsidRPr="002C2A97">
        <w:rPr>
          <w:rFonts w:ascii="Times New Roman" w:hAnsi="Times New Roman" w:cs="Times New Roman"/>
          <w:i/>
          <w:sz w:val="24"/>
          <w:szCs w:val="24"/>
        </w:rPr>
        <w:t xml:space="preserve">bordellerie </w:t>
      </w:r>
      <w:r>
        <w:rPr>
          <w:rFonts w:ascii="Times New Roman" w:hAnsi="Times New Roman" w:cs="Times New Roman"/>
          <w:sz w:val="24"/>
          <w:szCs w:val="24"/>
        </w:rPr>
        <w:t>finit toujours vite et mal. p.42</w:t>
      </w:r>
    </w:p>
    <w:p w:rsidR="002C2A97" w:rsidRDefault="00574441" w:rsidP="00B74BF1">
      <w:pPr>
        <w:ind w:left="360"/>
        <w:jc w:val="both"/>
        <w:rPr>
          <w:rFonts w:ascii="Times New Roman" w:hAnsi="Times New Roman" w:cs="Times New Roman"/>
          <w:sz w:val="24"/>
          <w:szCs w:val="24"/>
        </w:rPr>
      </w:pPr>
      <w:r>
        <w:rPr>
          <w:rFonts w:ascii="Times New Roman" w:hAnsi="Times New Roman" w:cs="Times New Roman"/>
          <w:sz w:val="24"/>
          <w:szCs w:val="24"/>
        </w:rPr>
        <w:lastRenderedPageBreak/>
        <w:tab/>
        <w:t>Exemple 19 : Le</w:t>
      </w:r>
      <w:r>
        <w:rPr>
          <w:rFonts w:ascii="Times New Roman" w:hAnsi="Times New Roman" w:cs="Times New Roman"/>
          <w:i/>
          <w:sz w:val="24"/>
          <w:szCs w:val="24"/>
        </w:rPr>
        <w:t xml:space="preserve"> photofieur</w:t>
      </w:r>
      <w:r w:rsidR="009F22F5">
        <w:rPr>
          <w:rFonts w:ascii="Times New Roman" w:hAnsi="Times New Roman" w:cs="Times New Roman"/>
          <w:i/>
          <w:sz w:val="24"/>
          <w:szCs w:val="24"/>
        </w:rPr>
        <w:t xml:space="preserve"> </w:t>
      </w:r>
      <w:r w:rsidR="002C2A97">
        <w:rPr>
          <w:rFonts w:ascii="Times New Roman" w:hAnsi="Times New Roman" w:cs="Times New Roman"/>
          <w:sz w:val="24"/>
          <w:szCs w:val="24"/>
        </w:rPr>
        <w:t>m’a donc salué et elle s’est assise sur la chaise en plastique à ma droite. p.48</w:t>
      </w:r>
    </w:p>
    <w:p w:rsidR="002C2A97" w:rsidRDefault="002C2A97" w:rsidP="00B74BF1">
      <w:pPr>
        <w:ind w:left="360"/>
        <w:jc w:val="both"/>
        <w:rPr>
          <w:rFonts w:ascii="Times New Roman" w:hAnsi="Times New Roman" w:cs="Times New Roman"/>
          <w:sz w:val="24"/>
          <w:szCs w:val="24"/>
        </w:rPr>
      </w:pPr>
      <w:r>
        <w:rPr>
          <w:rFonts w:ascii="Times New Roman" w:hAnsi="Times New Roman" w:cs="Times New Roman"/>
          <w:sz w:val="24"/>
          <w:szCs w:val="24"/>
        </w:rPr>
        <w:tab/>
        <w:t>Exemple 20 : Je ne suis pas un</w:t>
      </w:r>
      <w:r w:rsidRPr="00C449FE">
        <w:rPr>
          <w:rFonts w:ascii="Times New Roman" w:hAnsi="Times New Roman" w:cs="Times New Roman"/>
          <w:i/>
          <w:sz w:val="24"/>
          <w:szCs w:val="24"/>
        </w:rPr>
        <w:t xml:space="preserve"> bibleur. </w:t>
      </w:r>
      <w:r>
        <w:rPr>
          <w:rFonts w:ascii="Times New Roman" w:hAnsi="Times New Roman" w:cs="Times New Roman"/>
          <w:sz w:val="24"/>
          <w:szCs w:val="24"/>
        </w:rPr>
        <w:t>P.109</w:t>
      </w:r>
    </w:p>
    <w:p w:rsidR="002C2A97" w:rsidRDefault="002C2A97" w:rsidP="00C449FE">
      <w:pPr>
        <w:ind w:left="360" w:firstLine="348"/>
        <w:jc w:val="both"/>
        <w:rPr>
          <w:rFonts w:ascii="Times New Roman" w:hAnsi="Times New Roman" w:cs="Times New Roman"/>
          <w:sz w:val="24"/>
          <w:szCs w:val="24"/>
        </w:rPr>
      </w:pPr>
      <w:r>
        <w:rPr>
          <w:rFonts w:ascii="Times New Roman" w:hAnsi="Times New Roman" w:cs="Times New Roman"/>
          <w:sz w:val="24"/>
          <w:szCs w:val="24"/>
        </w:rPr>
        <w:t>Exemple 21 : Tu peux aussi leur conseiller d’</w:t>
      </w:r>
      <w:r w:rsidRPr="00C449FE">
        <w:rPr>
          <w:rFonts w:ascii="Times New Roman" w:hAnsi="Times New Roman" w:cs="Times New Roman"/>
          <w:i/>
          <w:sz w:val="24"/>
          <w:szCs w:val="24"/>
        </w:rPr>
        <w:t xml:space="preserve">invitroiser </w:t>
      </w:r>
      <w:r>
        <w:rPr>
          <w:rFonts w:ascii="Times New Roman" w:hAnsi="Times New Roman" w:cs="Times New Roman"/>
          <w:sz w:val="24"/>
          <w:szCs w:val="24"/>
        </w:rPr>
        <w:t xml:space="preserve">les femmes </w:t>
      </w:r>
      <w:r w:rsidR="00C449FE">
        <w:rPr>
          <w:rFonts w:ascii="Times New Roman" w:hAnsi="Times New Roman" w:cs="Times New Roman"/>
          <w:sz w:val="24"/>
          <w:szCs w:val="24"/>
        </w:rPr>
        <w:t>lesbies avec le djèmè des cabinets-cassés. P.142</w:t>
      </w:r>
    </w:p>
    <w:p w:rsidR="00C449FE" w:rsidRDefault="003C1DDC" w:rsidP="00B74BF1">
      <w:pPr>
        <w:ind w:left="360"/>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3AC68702" wp14:editId="6D363CA7">
                <wp:simplePos x="0" y="0"/>
                <wp:positionH relativeFrom="column">
                  <wp:posOffset>4014470</wp:posOffset>
                </wp:positionH>
                <wp:positionV relativeFrom="paragraph">
                  <wp:posOffset>975995</wp:posOffset>
                </wp:positionV>
                <wp:extent cx="57150" cy="3800475"/>
                <wp:effectExtent l="0" t="0" r="19050" b="28575"/>
                <wp:wrapNone/>
                <wp:docPr id="3" name="Connecteur droit 3"/>
                <wp:cNvGraphicFramePr/>
                <a:graphic xmlns:a="http://schemas.openxmlformats.org/drawingml/2006/main">
                  <a:graphicData uri="http://schemas.microsoft.com/office/word/2010/wordprocessingShape">
                    <wps:wsp>
                      <wps:cNvCnPr/>
                      <wps:spPr>
                        <a:xfrm>
                          <a:off x="0" y="0"/>
                          <a:ext cx="57150" cy="3800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483E9"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76.85pt" to="320.6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" strokecolor="#5b9bd5 [3204]" strokeweight=".5pt">
                <v:stroke joinstyle="miter"/>
              </v:line>
            </w:pict>
          </mc:Fallback>
        </mc:AlternateContent>
      </w:r>
      <w:r w:rsidR="00C449FE">
        <w:rPr>
          <w:rFonts w:ascii="Times New Roman" w:hAnsi="Times New Roman" w:cs="Times New Roman"/>
          <w:sz w:val="24"/>
          <w:szCs w:val="24"/>
        </w:rPr>
        <w:tab/>
      </w:r>
      <w:r w:rsidR="009F22F5">
        <w:rPr>
          <w:rFonts w:ascii="Times New Roman" w:hAnsi="Times New Roman" w:cs="Times New Roman"/>
          <w:sz w:val="24"/>
          <w:szCs w:val="24"/>
        </w:rPr>
        <w:t>C</w:t>
      </w:r>
      <w:r w:rsidR="00C449FE">
        <w:rPr>
          <w:rFonts w:ascii="Times New Roman" w:hAnsi="Times New Roman" w:cs="Times New Roman"/>
          <w:sz w:val="24"/>
          <w:szCs w:val="24"/>
        </w:rPr>
        <w:t>es occurrences</w:t>
      </w:r>
      <w:r w:rsidR="009F22F5">
        <w:rPr>
          <w:rFonts w:ascii="Times New Roman" w:hAnsi="Times New Roman" w:cs="Times New Roman"/>
          <w:sz w:val="24"/>
          <w:szCs w:val="24"/>
        </w:rPr>
        <w:t xml:space="preserve"> démontrent que</w:t>
      </w:r>
      <w:r w:rsidR="00C449FE">
        <w:rPr>
          <w:rFonts w:ascii="Times New Roman" w:hAnsi="Times New Roman" w:cs="Times New Roman"/>
          <w:sz w:val="24"/>
          <w:szCs w:val="24"/>
        </w:rPr>
        <w:t xml:space="preserve"> le processus de suffixation se fait </w:t>
      </w:r>
      <w:r w:rsidR="009F22F5">
        <w:rPr>
          <w:rFonts w:ascii="Times New Roman" w:hAnsi="Times New Roman" w:cs="Times New Roman"/>
          <w:sz w:val="24"/>
          <w:szCs w:val="24"/>
        </w:rPr>
        <w:t xml:space="preserve">selon </w:t>
      </w:r>
      <w:r w:rsidR="00C449FE">
        <w:rPr>
          <w:rFonts w:ascii="Times New Roman" w:hAnsi="Times New Roman" w:cs="Times New Roman"/>
          <w:sz w:val="24"/>
          <w:szCs w:val="24"/>
        </w:rPr>
        <w:t>Charaudeau</w:t>
      </w:r>
      <w:r w:rsidR="00276585">
        <w:rPr>
          <w:rFonts w:ascii="Times New Roman" w:hAnsi="Times New Roman" w:cs="Times New Roman"/>
          <w:sz w:val="24"/>
          <w:szCs w:val="24"/>
        </w:rPr>
        <w:t xml:space="preserve"> (1992:72)  « selon des matrices, des modèles de dérivation qui forment un paradigme suffixal ».</w:t>
      </w:r>
      <w:r w:rsidR="009F22F5">
        <w:rPr>
          <w:rFonts w:ascii="Times New Roman" w:hAnsi="Times New Roman" w:cs="Times New Roman"/>
          <w:sz w:val="24"/>
          <w:szCs w:val="24"/>
        </w:rPr>
        <w:t>Analysons la sémantèse de ces termes </w:t>
      </w:r>
      <w:r w:rsidR="00574441">
        <w:rPr>
          <w:rFonts w:ascii="Times New Roman" w:hAnsi="Times New Roman" w:cs="Times New Roman"/>
          <w:sz w:val="24"/>
          <w:szCs w:val="24"/>
        </w:rPr>
        <w:t xml:space="preserve"> construits selon un marquage socioculturel</w:t>
      </w:r>
      <w:r w:rsidR="009F22F5">
        <w:rPr>
          <w:rFonts w:ascii="Times New Roman" w:hAnsi="Times New Roman" w:cs="Times New Roman"/>
          <w:sz w:val="24"/>
          <w:szCs w:val="24"/>
        </w:rPr>
        <w:t>:</w:t>
      </w:r>
    </w:p>
    <w:p w:rsidR="00276585" w:rsidRDefault="005F1564" w:rsidP="00B74BF1">
      <w:pPr>
        <w:ind w:left="360"/>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9A3C268" wp14:editId="4A65F53C">
                <wp:simplePos x="0" y="0"/>
                <wp:positionH relativeFrom="column">
                  <wp:posOffset>1071880</wp:posOffset>
                </wp:positionH>
                <wp:positionV relativeFrom="paragraph">
                  <wp:posOffset>158115</wp:posOffset>
                </wp:positionV>
                <wp:extent cx="0" cy="357187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0" cy="357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03FC4"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pt,12.45pt" to="84.4pt,2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0D89F720" wp14:editId="00DA5215">
                <wp:simplePos x="0" y="0"/>
                <wp:positionH relativeFrom="column">
                  <wp:posOffset>2214880</wp:posOffset>
                </wp:positionH>
                <wp:positionV relativeFrom="paragraph">
                  <wp:posOffset>158115</wp:posOffset>
                </wp:positionV>
                <wp:extent cx="0" cy="3571875"/>
                <wp:effectExtent l="0" t="0" r="19050" b="28575"/>
                <wp:wrapNone/>
                <wp:docPr id="2" name="Connecteur droit 2"/>
                <wp:cNvGraphicFramePr/>
                <a:graphic xmlns:a="http://schemas.openxmlformats.org/drawingml/2006/main">
                  <a:graphicData uri="http://schemas.microsoft.com/office/word/2010/wordprocessingShape">
                    <wps:wsp>
                      <wps:cNvCnPr/>
                      <wps:spPr>
                        <a:xfrm>
                          <a:off x="0" y="0"/>
                          <a:ext cx="0" cy="357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FA0D"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pt,12.45pt" to="174.4pt,2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" strokecolor="#5b9bd5 [3204]" strokeweight=".5pt">
                <v:stroke joinstyle="miter"/>
              </v:line>
            </w:pict>
          </mc:Fallback>
        </mc:AlternateContent>
      </w:r>
      <w:r w:rsidR="00276585">
        <w:rPr>
          <w:rFonts w:ascii="Times New Roman" w:hAnsi="Times New Roman" w:cs="Times New Roman"/>
          <w:sz w:val="24"/>
          <w:szCs w:val="24"/>
        </w:rPr>
        <w:t xml:space="preserve">      </w:t>
      </w:r>
      <w:r w:rsidR="00D256A5">
        <w:rPr>
          <w:rFonts w:ascii="Times New Roman" w:hAnsi="Times New Roman" w:cs="Times New Roman"/>
          <w:sz w:val="24"/>
          <w:szCs w:val="24"/>
        </w:rPr>
        <w:t>M</w:t>
      </w:r>
      <w:r w:rsidR="00276585">
        <w:rPr>
          <w:rFonts w:ascii="Times New Roman" w:hAnsi="Times New Roman" w:cs="Times New Roman"/>
          <w:sz w:val="24"/>
          <w:szCs w:val="24"/>
        </w:rPr>
        <w:t>ots</w:t>
      </w:r>
      <w:r w:rsidR="00D256A5">
        <w:rPr>
          <w:rFonts w:ascii="Times New Roman" w:hAnsi="Times New Roman" w:cs="Times New Roman"/>
          <w:sz w:val="24"/>
          <w:szCs w:val="24"/>
        </w:rPr>
        <w:t xml:space="preserve">                Radicaux                    Suffixes                        Réalités socioculturelles           </w:t>
      </w:r>
    </w:p>
    <w:p w:rsidR="002C2A97" w:rsidRPr="00466189" w:rsidRDefault="0022338C" w:rsidP="00B74BF1">
      <w:pPr>
        <w:ind w:left="360"/>
        <w:jc w:val="both"/>
        <w:rPr>
          <w:rFonts w:ascii="Times New Roman" w:hAnsi="Times New Roman" w:cs="Times New Roman"/>
          <w:sz w:val="24"/>
          <w:szCs w:val="24"/>
        </w:rPr>
      </w:pPr>
      <w:r>
        <w:rPr>
          <w:rFonts w:ascii="Times New Roman" w:hAnsi="Times New Roman" w:cs="Times New Roman"/>
          <w:sz w:val="24"/>
          <w:szCs w:val="24"/>
        </w:rPr>
        <w:t xml:space="preserve">Pourritique           </w:t>
      </w:r>
      <w:r w:rsidR="00D256A5">
        <w:rPr>
          <w:rFonts w:ascii="Times New Roman" w:hAnsi="Times New Roman" w:cs="Times New Roman"/>
          <w:sz w:val="24"/>
          <w:szCs w:val="24"/>
        </w:rPr>
        <w:t>pourri                          ique                             polit</w:t>
      </w:r>
      <w:r w:rsidR="000E076F">
        <w:rPr>
          <w:rFonts w:ascii="Times New Roman" w:hAnsi="Times New Roman" w:cs="Times New Roman"/>
          <w:sz w:val="24"/>
          <w:szCs w:val="24"/>
        </w:rPr>
        <w:t>iciens véreux</w:t>
      </w:r>
    </w:p>
    <w:p w:rsidR="00D256A5" w:rsidRPr="00466189" w:rsidRDefault="00D256A5" w:rsidP="00B74BF1">
      <w:pPr>
        <w:ind w:left="360"/>
        <w:jc w:val="both"/>
        <w:rPr>
          <w:rFonts w:ascii="Times New Roman" w:hAnsi="Times New Roman" w:cs="Times New Roman"/>
          <w:sz w:val="24"/>
          <w:szCs w:val="24"/>
        </w:rPr>
      </w:pPr>
      <w:r w:rsidRPr="00466189">
        <w:rPr>
          <w:rFonts w:ascii="Times New Roman" w:hAnsi="Times New Roman" w:cs="Times New Roman"/>
          <w:sz w:val="24"/>
          <w:szCs w:val="24"/>
        </w:rPr>
        <w:t xml:space="preserve">                                                          (nuance péjorative)              menteurs et manipulateurs</w:t>
      </w:r>
    </w:p>
    <w:p w:rsidR="00D256A5" w:rsidRDefault="00466189" w:rsidP="00466189">
      <w:pPr>
        <w:jc w:val="both"/>
        <w:rPr>
          <w:rFonts w:ascii="Times New Roman" w:hAnsi="Times New Roman" w:cs="Times New Roman"/>
          <w:sz w:val="24"/>
          <w:szCs w:val="24"/>
        </w:rPr>
      </w:pPr>
      <w:r>
        <w:rPr>
          <w:rFonts w:ascii="Times New Roman" w:hAnsi="Times New Roman" w:cs="Times New Roman"/>
          <w:sz w:val="24"/>
          <w:szCs w:val="24"/>
        </w:rPr>
        <w:t xml:space="preserve">    </w:t>
      </w:r>
      <w:r w:rsidR="00D256A5">
        <w:rPr>
          <w:rFonts w:ascii="Times New Roman" w:hAnsi="Times New Roman" w:cs="Times New Roman"/>
          <w:sz w:val="24"/>
          <w:szCs w:val="24"/>
        </w:rPr>
        <w:t xml:space="preserve">bordellerie         </w:t>
      </w:r>
      <w:r w:rsidR="0022338C">
        <w:rPr>
          <w:rFonts w:ascii="Times New Roman" w:hAnsi="Times New Roman" w:cs="Times New Roman"/>
          <w:sz w:val="24"/>
          <w:szCs w:val="24"/>
        </w:rPr>
        <w:t xml:space="preserve">  bordel(le)                   erie (lieu ou on                   lieu de prostitution</w:t>
      </w:r>
    </w:p>
    <w:p w:rsidR="0022338C" w:rsidRDefault="0022338C" w:rsidP="00B74BF1">
      <w:pPr>
        <w:ind w:left="360"/>
        <w:jc w:val="both"/>
        <w:rPr>
          <w:rFonts w:ascii="Times New Roman" w:hAnsi="Times New Roman" w:cs="Times New Roman"/>
          <w:sz w:val="24"/>
          <w:szCs w:val="24"/>
        </w:rPr>
      </w:pPr>
      <w:r>
        <w:rPr>
          <w:rFonts w:ascii="Times New Roman" w:hAnsi="Times New Roman" w:cs="Times New Roman"/>
          <w:sz w:val="24"/>
          <w:szCs w:val="24"/>
        </w:rPr>
        <w:t xml:space="preserve">                                                            fabrique,ou on vend </w:t>
      </w:r>
    </w:p>
    <w:p w:rsidR="0022338C" w:rsidRDefault="00466189" w:rsidP="0022338C">
      <w:pPr>
        <w:jc w:val="both"/>
        <w:rPr>
          <w:rFonts w:ascii="Times New Roman" w:hAnsi="Times New Roman" w:cs="Times New Roman"/>
          <w:sz w:val="24"/>
          <w:szCs w:val="24"/>
        </w:rPr>
      </w:pPr>
      <w:r>
        <w:rPr>
          <w:rFonts w:ascii="Times New Roman" w:hAnsi="Times New Roman" w:cs="Times New Roman"/>
          <w:sz w:val="24"/>
          <w:szCs w:val="24"/>
        </w:rPr>
        <w:t xml:space="preserve">  </w:t>
      </w:r>
      <w:r w:rsidR="000E076F">
        <w:rPr>
          <w:rFonts w:ascii="Times New Roman" w:hAnsi="Times New Roman" w:cs="Times New Roman"/>
          <w:sz w:val="24"/>
          <w:szCs w:val="24"/>
        </w:rPr>
        <w:t xml:space="preserve">  photofieuse</w:t>
      </w:r>
      <w:r w:rsidR="0022338C">
        <w:rPr>
          <w:rFonts w:ascii="Times New Roman" w:hAnsi="Times New Roman" w:cs="Times New Roman"/>
          <w:sz w:val="24"/>
          <w:szCs w:val="24"/>
        </w:rPr>
        <w:t xml:space="preserve">           photo                    ieu</w:t>
      </w:r>
      <w:r w:rsidR="00574441">
        <w:rPr>
          <w:rFonts w:ascii="Times New Roman" w:hAnsi="Times New Roman" w:cs="Times New Roman"/>
          <w:sz w:val="24"/>
          <w:szCs w:val="24"/>
        </w:rPr>
        <w:t xml:space="preserve">r </w:t>
      </w:r>
      <w:r w:rsidR="0022338C">
        <w:rPr>
          <w:rFonts w:ascii="Times New Roman" w:hAnsi="Times New Roman" w:cs="Times New Roman"/>
          <w:sz w:val="24"/>
          <w:szCs w:val="24"/>
        </w:rPr>
        <w:t>(agent d’une action,              photographe amateur</w:t>
      </w:r>
    </w:p>
    <w:p w:rsidR="0022338C" w:rsidRDefault="0022338C" w:rsidP="0022338C">
      <w:pPr>
        <w:ind w:left="360"/>
        <w:jc w:val="both"/>
        <w:rPr>
          <w:rFonts w:ascii="Times New Roman" w:hAnsi="Times New Roman" w:cs="Times New Roman"/>
          <w:sz w:val="24"/>
          <w:szCs w:val="24"/>
        </w:rPr>
      </w:pPr>
      <w:r>
        <w:rPr>
          <w:rFonts w:ascii="Times New Roman" w:hAnsi="Times New Roman" w:cs="Times New Roman"/>
          <w:sz w:val="24"/>
          <w:szCs w:val="24"/>
        </w:rPr>
        <w:t xml:space="preserve">                                                       d’une pratique,d’un métier)</w:t>
      </w:r>
    </w:p>
    <w:p w:rsidR="0022338C" w:rsidRDefault="003C1DDC" w:rsidP="003C1DDC">
      <w:pPr>
        <w:jc w:val="both"/>
        <w:rPr>
          <w:rFonts w:ascii="Times New Roman" w:hAnsi="Times New Roman" w:cs="Times New Roman"/>
          <w:sz w:val="24"/>
          <w:szCs w:val="24"/>
        </w:rPr>
      </w:pPr>
      <w:r>
        <w:rPr>
          <w:rFonts w:ascii="Times New Roman" w:hAnsi="Times New Roman" w:cs="Times New Roman"/>
          <w:sz w:val="24"/>
          <w:szCs w:val="24"/>
        </w:rPr>
        <w:t xml:space="preserve">    </w:t>
      </w:r>
      <w:r w:rsidR="0022338C">
        <w:rPr>
          <w:rFonts w:ascii="Times New Roman" w:hAnsi="Times New Roman" w:cs="Times New Roman"/>
          <w:sz w:val="24"/>
          <w:szCs w:val="24"/>
        </w:rPr>
        <w:t xml:space="preserve">bibleur                bible                                  (…) </w:t>
      </w:r>
      <w:r w:rsidR="00312B03">
        <w:rPr>
          <w:rFonts w:ascii="Times New Roman" w:hAnsi="Times New Roman" w:cs="Times New Roman"/>
          <w:sz w:val="24"/>
          <w:szCs w:val="24"/>
        </w:rPr>
        <w:t xml:space="preserve">                           personne  utilisant la bible </w:t>
      </w:r>
    </w:p>
    <w:p w:rsidR="0022338C" w:rsidRDefault="0022338C" w:rsidP="0046618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6618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6189">
        <w:rPr>
          <w:rFonts w:ascii="Times New Roman" w:hAnsi="Times New Roman" w:cs="Times New Roman"/>
          <w:sz w:val="24"/>
          <w:szCs w:val="24"/>
        </w:rPr>
        <w:t>à</w:t>
      </w:r>
      <w:r>
        <w:rPr>
          <w:rFonts w:ascii="Times New Roman" w:hAnsi="Times New Roman" w:cs="Times New Roman"/>
          <w:sz w:val="24"/>
          <w:szCs w:val="24"/>
        </w:rPr>
        <w:t xml:space="preserve"> des fins manipul</w:t>
      </w:r>
      <w:r w:rsidR="00466189">
        <w:rPr>
          <w:rFonts w:ascii="Times New Roman" w:hAnsi="Times New Roman" w:cs="Times New Roman"/>
          <w:sz w:val="24"/>
          <w:szCs w:val="24"/>
        </w:rPr>
        <w:t>atrices</w:t>
      </w:r>
      <w:r>
        <w:rPr>
          <w:rFonts w:ascii="Times New Roman" w:hAnsi="Times New Roman" w:cs="Times New Roman"/>
          <w:sz w:val="24"/>
          <w:szCs w:val="24"/>
        </w:rPr>
        <w:t xml:space="preserve"> </w:t>
      </w:r>
    </w:p>
    <w:p w:rsidR="00466189" w:rsidRDefault="005F1564" w:rsidP="005F1564">
      <w:pPr>
        <w:jc w:val="both"/>
        <w:rPr>
          <w:rFonts w:ascii="Times New Roman" w:hAnsi="Times New Roman" w:cs="Times New Roman"/>
          <w:sz w:val="24"/>
          <w:szCs w:val="24"/>
        </w:rPr>
      </w:pPr>
      <w:r>
        <w:rPr>
          <w:rFonts w:ascii="Times New Roman" w:hAnsi="Times New Roman" w:cs="Times New Roman"/>
          <w:sz w:val="24"/>
          <w:szCs w:val="24"/>
        </w:rPr>
        <w:t xml:space="preserve">  </w:t>
      </w:r>
      <w:r w:rsidR="00466189">
        <w:rPr>
          <w:rFonts w:ascii="Times New Roman" w:hAnsi="Times New Roman" w:cs="Times New Roman"/>
          <w:sz w:val="24"/>
          <w:szCs w:val="24"/>
        </w:rPr>
        <w:t xml:space="preserve">invtroiser    </w:t>
      </w:r>
      <w:r>
        <w:rPr>
          <w:rFonts w:ascii="Times New Roman" w:hAnsi="Times New Roman" w:cs="Times New Roman"/>
          <w:sz w:val="24"/>
          <w:szCs w:val="24"/>
        </w:rPr>
        <w:t xml:space="preserve">    </w:t>
      </w:r>
      <w:r w:rsidR="00466189">
        <w:rPr>
          <w:rFonts w:ascii="Times New Roman" w:hAnsi="Times New Roman" w:cs="Times New Roman"/>
          <w:sz w:val="24"/>
          <w:szCs w:val="24"/>
        </w:rPr>
        <w:t xml:space="preserve">     invitro                      iser</w:t>
      </w:r>
      <w:r w:rsidR="00574441">
        <w:rPr>
          <w:rFonts w:ascii="Times New Roman" w:hAnsi="Times New Roman" w:cs="Times New Roman"/>
          <w:sz w:val="24"/>
          <w:szCs w:val="24"/>
        </w:rPr>
        <w:t xml:space="preserve"> </w:t>
      </w:r>
      <w:r w:rsidR="00466189">
        <w:rPr>
          <w:rFonts w:ascii="Times New Roman" w:hAnsi="Times New Roman" w:cs="Times New Roman"/>
          <w:sz w:val="24"/>
          <w:szCs w:val="24"/>
        </w:rPr>
        <w:t>(</w:t>
      </w:r>
      <w:r w:rsidR="003C1DDC">
        <w:rPr>
          <w:rFonts w:ascii="Times New Roman" w:hAnsi="Times New Roman" w:cs="Times New Roman"/>
          <w:sz w:val="24"/>
          <w:szCs w:val="24"/>
        </w:rPr>
        <w:t>résultat</w:t>
      </w:r>
      <w:r w:rsidR="00466189">
        <w:rPr>
          <w:rFonts w:ascii="Times New Roman" w:hAnsi="Times New Roman" w:cs="Times New Roman"/>
          <w:sz w:val="24"/>
          <w:szCs w:val="24"/>
        </w:rPr>
        <w:t xml:space="preserve"> d’un</w:t>
      </w:r>
      <w:r w:rsidR="003C1DDC">
        <w:rPr>
          <w:rFonts w:ascii="Times New Roman" w:hAnsi="Times New Roman" w:cs="Times New Roman"/>
          <w:sz w:val="24"/>
          <w:szCs w:val="24"/>
        </w:rPr>
        <w:t xml:space="preserve">e </w:t>
      </w:r>
      <w:r w:rsidR="00466189">
        <w:rPr>
          <w:rFonts w:ascii="Times New Roman" w:hAnsi="Times New Roman" w:cs="Times New Roman"/>
          <w:sz w:val="24"/>
          <w:szCs w:val="24"/>
        </w:rPr>
        <w:t xml:space="preserve">action)        processus à travers lequel </w:t>
      </w:r>
    </w:p>
    <w:p w:rsidR="00466189" w:rsidRDefault="00466189" w:rsidP="00466189">
      <w:pPr>
        <w:ind w:left="360"/>
        <w:jc w:val="both"/>
        <w:rPr>
          <w:rFonts w:ascii="Times New Roman" w:hAnsi="Times New Roman" w:cs="Times New Roman"/>
          <w:sz w:val="24"/>
          <w:szCs w:val="24"/>
        </w:rPr>
      </w:pPr>
      <w:r>
        <w:rPr>
          <w:rFonts w:ascii="Times New Roman" w:hAnsi="Times New Roman" w:cs="Times New Roman"/>
          <w:sz w:val="24"/>
          <w:szCs w:val="24"/>
        </w:rPr>
        <w:t xml:space="preserve">                                                                                                         deux cellules sexuelles</w:t>
      </w:r>
    </w:p>
    <w:p w:rsidR="003C1DDC" w:rsidRDefault="003C1DDC" w:rsidP="00466189">
      <w:pPr>
        <w:ind w:left="360"/>
        <w:jc w:val="both"/>
        <w:rPr>
          <w:rFonts w:ascii="Times New Roman" w:hAnsi="Times New Roman" w:cs="Times New Roman"/>
          <w:sz w:val="24"/>
          <w:szCs w:val="24"/>
        </w:rPr>
      </w:pPr>
      <w:r>
        <w:rPr>
          <w:rFonts w:ascii="Times New Roman" w:hAnsi="Times New Roman" w:cs="Times New Roman"/>
          <w:sz w:val="24"/>
          <w:szCs w:val="24"/>
        </w:rPr>
        <w:t xml:space="preserve">                                                                                                         fusionnent en dehors de</w:t>
      </w:r>
    </w:p>
    <w:p w:rsidR="003C1DDC" w:rsidRDefault="003C1DDC" w:rsidP="00466189">
      <w:pPr>
        <w:ind w:left="360"/>
        <w:jc w:val="both"/>
        <w:rPr>
          <w:rFonts w:ascii="Times New Roman" w:hAnsi="Times New Roman" w:cs="Times New Roman"/>
          <w:sz w:val="24"/>
          <w:szCs w:val="24"/>
        </w:rPr>
      </w:pPr>
      <w:r>
        <w:rPr>
          <w:rFonts w:ascii="Times New Roman" w:hAnsi="Times New Roman" w:cs="Times New Roman"/>
          <w:sz w:val="24"/>
          <w:szCs w:val="24"/>
        </w:rPr>
        <w:t xml:space="preserve">                                                                                                          l’organisme vivant</w:t>
      </w:r>
    </w:p>
    <w:p w:rsidR="005F1564" w:rsidRDefault="005F1564" w:rsidP="00466189">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B076A9" w:rsidRDefault="005F1564" w:rsidP="00B076A9">
      <w:pPr>
        <w:ind w:left="360"/>
        <w:jc w:val="both"/>
        <w:rPr>
          <w:rFonts w:ascii="Times New Roman" w:hAnsi="Times New Roman" w:cs="Times New Roman"/>
          <w:sz w:val="24"/>
          <w:szCs w:val="24"/>
        </w:rPr>
      </w:pPr>
      <w:r>
        <w:rPr>
          <w:rFonts w:ascii="Times New Roman" w:hAnsi="Times New Roman" w:cs="Times New Roman"/>
          <w:sz w:val="24"/>
          <w:szCs w:val="24"/>
        </w:rPr>
        <w:tab/>
        <w:t>L</w:t>
      </w:r>
      <w:r w:rsidR="00C22061">
        <w:rPr>
          <w:rFonts w:ascii="Times New Roman" w:hAnsi="Times New Roman" w:cs="Times New Roman"/>
          <w:sz w:val="24"/>
          <w:szCs w:val="24"/>
        </w:rPr>
        <w:t xml:space="preserve">a néologie de forme </w:t>
      </w:r>
      <w:r w:rsidR="00574441">
        <w:rPr>
          <w:rFonts w:ascii="Times New Roman" w:hAnsi="Times New Roman" w:cs="Times New Roman"/>
          <w:sz w:val="24"/>
          <w:szCs w:val="24"/>
        </w:rPr>
        <w:t>telle  qu’elle s’apprécie dans notr</w:t>
      </w:r>
      <w:r w:rsidR="00C22061">
        <w:rPr>
          <w:rFonts w:ascii="Times New Roman" w:hAnsi="Times New Roman" w:cs="Times New Roman"/>
          <w:sz w:val="24"/>
          <w:szCs w:val="24"/>
        </w:rPr>
        <w:t>e corpus nous a amenée à analyser ces formes</w:t>
      </w:r>
      <w:r w:rsidR="00574441">
        <w:rPr>
          <w:rFonts w:ascii="Times New Roman" w:hAnsi="Times New Roman" w:cs="Times New Roman"/>
          <w:sz w:val="24"/>
          <w:szCs w:val="24"/>
        </w:rPr>
        <w:t xml:space="preserve"> atypiques</w:t>
      </w:r>
      <w:r w:rsidR="00C22061">
        <w:rPr>
          <w:rFonts w:ascii="Times New Roman" w:hAnsi="Times New Roman" w:cs="Times New Roman"/>
          <w:sz w:val="24"/>
          <w:szCs w:val="24"/>
        </w:rPr>
        <w:t xml:space="preserve"> qui </w:t>
      </w:r>
      <w:r w:rsidR="00574441">
        <w:rPr>
          <w:rFonts w:ascii="Times New Roman" w:hAnsi="Times New Roman" w:cs="Times New Roman"/>
          <w:sz w:val="24"/>
          <w:szCs w:val="24"/>
        </w:rPr>
        <w:t xml:space="preserve"> rendent  compte des</w:t>
      </w:r>
      <w:r w:rsidR="00C22061">
        <w:rPr>
          <w:rFonts w:ascii="Times New Roman" w:hAnsi="Times New Roman" w:cs="Times New Roman"/>
          <w:sz w:val="24"/>
          <w:szCs w:val="24"/>
        </w:rPr>
        <w:t xml:space="preserve"> usages </w:t>
      </w:r>
      <w:r w:rsidR="00574441">
        <w:rPr>
          <w:rFonts w:ascii="Times New Roman" w:hAnsi="Times New Roman" w:cs="Times New Roman"/>
          <w:sz w:val="24"/>
          <w:szCs w:val="24"/>
        </w:rPr>
        <w:t xml:space="preserve">attestés dans le </w:t>
      </w:r>
      <w:r w:rsidR="00C22061">
        <w:rPr>
          <w:rFonts w:ascii="Times New Roman" w:hAnsi="Times New Roman" w:cs="Times New Roman"/>
          <w:sz w:val="24"/>
          <w:szCs w:val="24"/>
        </w:rPr>
        <w:t xml:space="preserve"> roman</w:t>
      </w:r>
      <w:r w:rsidR="00574441">
        <w:rPr>
          <w:rFonts w:ascii="Times New Roman" w:hAnsi="Times New Roman" w:cs="Times New Roman"/>
          <w:sz w:val="24"/>
          <w:szCs w:val="24"/>
        </w:rPr>
        <w:t>. L</w:t>
      </w:r>
      <w:r w:rsidR="00C22061">
        <w:rPr>
          <w:rFonts w:ascii="Times New Roman" w:hAnsi="Times New Roman" w:cs="Times New Roman"/>
          <w:sz w:val="24"/>
          <w:szCs w:val="24"/>
        </w:rPr>
        <w:t xml:space="preserve">a créativité, sur le plan morphologique s’est effectuée à travers des métaphores, des hybridations, des compositions, des </w:t>
      </w:r>
      <w:r w:rsidR="00B076A9">
        <w:rPr>
          <w:rFonts w:ascii="Times New Roman" w:hAnsi="Times New Roman" w:cs="Times New Roman"/>
          <w:sz w:val="24"/>
          <w:szCs w:val="24"/>
        </w:rPr>
        <w:t>calques,</w:t>
      </w:r>
      <w:r w:rsidR="00C22061">
        <w:rPr>
          <w:rFonts w:ascii="Times New Roman" w:hAnsi="Times New Roman" w:cs="Times New Roman"/>
          <w:sz w:val="24"/>
          <w:szCs w:val="24"/>
        </w:rPr>
        <w:t xml:space="preserve"> des emprunts et des dérivations</w:t>
      </w:r>
      <w:r w:rsidR="00574441">
        <w:rPr>
          <w:rFonts w:ascii="Times New Roman" w:hAnsi="Times New Roman" w:cs="Times New Roman"/>
          <w:sz w:val="24"/>
          <w:szCs w:val="24"/>
        </w:rPr>
        <w:t xml:space="preserve"> pour attester des réalités</w:t>
      </w:r>
      <w:r w:rsidR="00B076A9">
        <w:rPr>
          <w:rFonts w:ascii="Times New Roman" w:hAnsi="Times New Roman" w:cs="Times New Roman"/>
          <w:sz w:val="24"/>
          <w:szCs w:val="24"/>
        </w:rPr>
        <w:t xml:space="preserve"> linguistiques propres </w:t>
      </w:r>
      <w:r w:rsidR="00574441">
        <w:rPr>
          <w:rFonts w:ascii="Times New Roman" w:hAnsi="Times New Roman" w:cs="Times New Roman"/>
          <w:sz w:val="24"/>
          <w:szCs w:val="24"/>
        </w:rPr>
        <w:t>à l’univers Camerounais. Au-delà</w:t>
      </w:r>
      <w:r w:rsidR="00B076A9">
        <w:rPr>
          <w:rFonts w:ascii="Times New Roman" w:hAnsi="Times New Roman" w:cs="Times New Roman"/>
          <w:sz w:val="24"/>
          <w:szCs w:val="24"/>
        </w:rPr>
        <w:t xml:space="preserve"> d</w:t>
      </w:r>
      <w:r w:rsidR="00574441">
        <w:rPr>
          <w:rFonts w:ascii="Times New Roman" w:hAnsi="Times New Roman" w:cs="Times New Roman"/>
          <w:sz w:val="24"/>
          <w:szCs w:val="24"/>
        </w:rPr>
        <w:t>e ces</w:t>
      </w:r>
      <w:r w:rsidR="00B076A9">
        <w:rPr>
          <w:rFonts w:ascii="Times New Roman" w:hAnsi="Times New Roman" w:cs="Times New Roman"/>
          <w:sz w:val="24"/>
          <w:szCs w:val="24"/>
        </w:rPr>
        <w:t xml:space="preserve"> innovation</w:t>
      </w:r>
      <w:r w:rsidR="00574441">
        <w:rPr>
          <w:rFonts w:ascii="Times New Roman" w:hAnsi="Times New Roman" w:cs="Times New Roman"/>
          <w:sz w:val="24"/>
          <w:szCs w:val="24"/>
        </w:rPr>
        <w:t>s</w:t>
      </w:r>
      <w:r w:rsidR="00B076A9">
        <w:rPr>
          <w:rFonts w:ascii="Times New Roman" w:hAnsi="Times New Roman" w:cs="Times New Roman"/>
          <w:sz w:val="24"/>
          <w:szCs w:val="24"/>
        </w:rPr>
        <w:t xml:space="preserve"> lexicale</w:t>
      </w:r>
      <w:r w:rsidR="00574441">
        <w:rPr>
          <w:rFonts w:ascii="Times New Roman" w:hAnsi="Times New Roman" w:cs="Times New Roman"/>
          <w:sz w:val="24"/>
          <w:szCs w:val="24"/>
        </w:rPr>
        <w:t>s</w:t>
      </w:r>
      <w:r w:rsidR="00B076A9">
        <w:rPr>
          <w:rFonts w:ascii="Times New Roman" w:hAnsi="Times New Roman" w:cs="Times New Roman"/>
          <w:sz w:val="24"/>
          <w:szCs w:val="24"/>
        </w:rPr>
        <w:t>, on note aussi des innovations sémantiques.</w:t>
      </w:r>
    </w:p>
    <w:p w:rsidR="00B076A9" w:rsidRDefault="00B076A9" w:rsidP="00B076A9">
      <w:pPr>
        <w:ind w:left="360"/>
        <w:jc w:val="both"/>
        <w:rPr>
          <w:rFonts w:ascii="Times New Roman" w:hAnsi="Times New Roman" w:cs="Times New Roman"/>
          <w:sz w:val="24"/>
          <w:szCs w:val="24"/>
        </w:rPr>
      </w:pPr>
      <w:r>
        <w:rPr>
          <w:rFonts w:ascii="Times New Roman" w:hAnsi="Times New Roman" w:cs="Times New Roman"/>
          <w:sz w:val="24"/>
          <w:szCs w:val="24"/>
        </w:rPr>
        <w:tab/>
        <w:t xml:space="preserve">2-    2 : </w:t>
      </w:r>
      <w:r w:rsidRPr="009B7732">
        <w:rPr>
          <w:rFonts w:ascii="Times New Roman" w:hAnsi="Times New Roman" w:cs="Times New Roman"/>
          <w:b/>
          <w:sz w:val="24"/>
          <w:szCs w:val="24"/>
        </w:rPr>
        <w:t>De la néologie sémantique</w:t>
      </w:r>
      <w:r>
        <w:rPr>
          <w:rFonts w:ascii="Times New Roman" w:hAnsi="Times New Roman" w:cs="Times New Roman"/>
          <w:sz w:val="24"/>
          <w:szCs w:val="24"/>
        </w:rPr>
        <w:t xml:space="preserve">  </w:t>
      </w:r>
    </w:p>
    <w:p w:rsidR="00B076A9" w:rsidRDefault="00B076A9" w:rsidP="00B076A9">
      <w:pPr>
        <w:ind w:left="360"/>
        <w:jc w:val="both"/>
        <w:rPr>
          <w:rFonts w:ascii="Times New Roman" w:hAnsi="Times New Roman" w:cs="Times New Roman"/>
          <w:sz w:val="24"/>
          <w:szCs w:val="24"/>
        </w:rPr>
      </w:pPr>
      <w:r>
        <w:rPr>
          <w:rFonts w:ascii="Times New Roman" w:hAnsi="Times New Roman" w:cs="Times New Roman"/>
          <w:sz w:val="24"/>
          <w:szCs w:val="24"/>
        </w:rPr>
        <w:tab/>
        <w:t xml:space="preserve">La néologie </w:t>
      </w:r>
      <w:r w:rsidR="00DE72D8">
        <w:rPr>
          <w:rFonts w:ascii="Times New Roman" w:hAnsi="Times New Roman" w:cs="Times New Roman"/>
          <w:sz w:val="24"/>
          <w:szCs w:val="24"/>
        </w:rPr>
        <w:t>de sens</w:t>
      </w:r>
      <w:r w:rsidR="007339FE">
        <w:rPr>
          <w:rFonts w:ascii="Times New Roman" w:hAnsi="Times New Roman" w:cs="Times New Roman"/>
          <w:sz w:val="24"/>
          <w:szCs w:val="24"/>
        </w:rPr>
        <w:t xml:space="preserve"> dénote de la complexification sémantique : elle procède de </w:t>
      </w:r>
      <w:r w:rsidR="00DE72D8">
        <w:rPr>
          <w:rFonts w:ascii="Times New Roman" w:hAnsi="Times New Roman" w:cs="Times New Roman"/>
          <w:sz w:val="24"/>
          <w:szCs w:val="24"/>
        </w:rPr>
        <w:t xml:space="preserve"> l</w:t>
      </w:r>
      <w:r w:rsidR="00304F71">
        <w:rPr>
          <w:rFonts w:ascii="Times New Roman" w:hAnsi="Times New Roman" w:cs="Times New Roman"/>
          <w:sz w:val="24"/>
          <w:szCs w:val="24"/>
        </w:rPr>
        <w:t>a resé</w:t>
      </w:r>
      <w:r w:rsidR="00DE72D8">
        <w:rPr>
          <w:rFonts w:ascii="Times New Roman" w:hAnsi="Times New Roman" w:cs="Times New Roman"/>
          <w:sz w:val="24"/>
          <w:szCs w:val="24"/>
        </w:rPr>
        <w:t>m</w:t>
      </w:r>
      <w:r w:rsidR="00304F71">
        <w:rPr>
          <w:rFonts w:ascii="Times New Roman" w:hAnsi="Times New Roman" w:cs="Times New Roman"/>
          <w:sz w:val="24"/>
          <w:szCs w:val="24"/>
        </w:rPr>
        <w:t xml:space="preserve">antisation. Pour Antoine Lipou (2001:127) « la resémantisation </w:t>
      </w:r>
      <w:r w:rsidR="00DE72D8">
        <w:rPr>
          <w:rFonts w:ascii="Times New Roman" w:hAnsi="Times New Roman" w:cs="Times New Roman"/>
          <w:sz w:val="24"/>
          <w:szCs w:val="24"/>
        </w:rPr>
        <w:t>s’</w:t>
      </w:r>
      <w:r w:rsidR="00304F71">
        <w:rPr>
          <w:rFonts w:ascii="Times New Roman" w:hAnsi="Times New Roman" w:cs="Times New Roman"/>
          <w:sz w:val="24"/>
          <w:szCs w:val="24"/>
        </w:rPr>
        <w:t>opère</w:t>
      </w:r>
      <w:r w:rsidR="00DE72D8">
        <w:rPr>
          <w:rFonts w:ascii="Times New Roman" w:hAnsi="Times New Roman" w:cs="Times New Roman"/>
          <w:sz w:val="24"/>
          <w:szCs w:val="24"/>
        </w:rPr>
        <w:t xml:space="preserve"> sous l’effet d’une extension ou d’une restriction </w:t>
      </w:r>
      <w:r w:rsidR="00304F71">
        <w:rPr>
          <w:rFonts w:ascii="Times New Roman" w:hAnsi="Times New Roman" w:cs="Times New Roman"/>
          <w:sz w:val="24"/>
          <w:szCs w:val="24"/>
        </w:rPr>
        <w:t xml:space="preserve">du sens initial du mot, d’un glissement de son domaine d’emploi, d’un fonctionnement </w:t>
      </w:r>
      <w:r w:rsidR="00DE72D8">
        <w:rPr>
          <w:rFonts w:ascii="Times New Roman" w:hAnsi="Times New Roman" w:cs="Times New Roman"/>
          <w:sz w:val="24"/>
          <w:szCs w:val="24"/>
        </w:rPr>
        <w:t xml:space="preserve"> </w:t>
      </w:r>
      <w:r w:rsidR="00304F71">
        <w:rPr>
          <w:rFonts w:ascii="Times New Roman" w:hAnsi="Times New Roman" w:cs="Times New Roman"/>
          <w:sz w:val="24"/>
          <w:szCs w:val="24"/>
        </w:rPr>
        <w:t>polysémique ».</w:t>
      </w:r>
    </w:p>
    <w:p w:rsidR="00304F71" w:rsidRDefault="00304F71" w:rsidP="00B076A9">
      <w:pPr>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7339FE">
        <w:rPr>
          <w:rFonts w:ascii="Times New Roman" w:hAnsi="Times New Roman" w:cs="Times New Roman"/>
          <w:sz w:val="24"/>
          <w:szCs w:val="24"/>
        </w:rPr>
        <w:t>Nous avons relevé</w:t>
      </w:r>
      <w:r>
        <w:rPr>
          <w:rFonts w:ascii="Times New Roman" w:hAnsi="Times New Roman" w:cs="Times New Roman"/>
          <w:sz w:val="24"/>
          <w:szCs w:val="24"/>
        </w:rPr>
        <w:t xml:space="preserve"> un nombre assez important de lexies qui, sous la forte pression « des lois et paramètres contextuels » ainsi que l’</w:t>
      </w:r>
      <w:r w:rsidR="003E5529">
        <w:rPr>
          <w:rFonts w:ascii="Times New Roman" w:hAnsi="Times New Roman" w:cs="Times New Roman"/>
          <w:sz w:val="24"/>
          <w:szCs w:val="24"/>
        </w:rPr>
        <w:t>atteste Wa</w:t>
      </w:r>
      <w:r w:rsidR="00F979D9">
        <w:rPr>
          <w:rFonts w:ascii="Times New Roman" w:hAnsi="Times New Roman" w:cs="Times New Roman"/>
          <w:sz w:val="24"/>
          <w:szCs w:val="24"/>
        </w:rPr>
        <w:t xml:space="preserve">mbach (2001 :123), contribuent </w:t>
      </w:r>
      <w:r w:rsidR="003E5529">
        <w:rPr>
          <w:rFonts w:ascii="Times New Roman" w:hAnsi="Times New Roman" w:cs="Times New Roman"/>
          <w:sz w:val="24"/>
          <w:szCs w:val="24"/>
        </w:rPr>
        <w:t>de l’avis de charaudeau (1992 :85) à « exhiber un signe d’appartenance, soc</w:t>
      </w:r>
      <w:r w:rsidR="00E03289">
        <w:rPr>
          <w:rFonts w:ascii="Times New Roman" w:hAnsi="Times New Roman" w:cs="Times New Roman"/>
          <w:sz w:val="24"/>
          <w:szCs w:val="24"/>
        </w:rPr>
        <w:t>iale. » Les échantillons recensé</w:t>
      </w:r>
      <w:r w:rsidR="003E5529">
        <w:rPr>
          <w:rFonts w:ascii="Times New Roman" w:hAnsi="Times New Roman" w:cs="Times New Roman"/>
          <w:sz w:val="24"/>
          <w:szCs w:val="24"/>
        </w:rPr>
        <w:t xml:space="preserve">s </w:t>
      </w:r>
      <w:r w:rsidR="007339FE">
        <w:rPr>
          <w:rFonts w:ascii="Times New Roman" w:hAnsi="Times New Roman" w:cs="Times New Roman"/>
          <w:sz w:val="24"/>
          <w:szCs w:val="24"/>
        </w:rPr>
        <w:t>s’opèrent à travers</w:t>
      </w:r>
      <w:r w:rsidR="003E5529">
        <w:rPr>
          <w:rFonts w:ascii="Times New Roman" w:hAnsi="Times New Roman" w:cs="Times New Roman"/>
          <w:sz w:val="24"/>
          <w:szCs w:val="24"/>
        </w:rPr>
        <w:t xml:space="preserve"> des métonymies, des métaphores, des glissements de sens et des extensions sémantiques.</w:t>
      </w:r>
    </w:p>
    <w:p w:rsidR="00CA1B86" w:rsidRDefault="009B7732" w:rsidP="00B076A9">
      <w:pPr>
        <w:ind w:left="360"/>
        <w:jc w:val="both"/>
        <w:rPr>
          <w:rFonts w:ascii="Times New Roman" w:hAnsi="Times New Roman" w:cs="Times New Roman"/>
          <w:sz w:val="24"/>
          <w:szCs w:val="24"/>
        </w:rPr>
      </w:pPr>
      <w:r>
        <w:rPr>
          <w:rFonts w:ascii="Times New Roman" w:hAnsi="Times New Roman" w:cs="Times New Roman"/>
          <w:sz w:val="24"/>
          <w:szCs w:val="24"/>
        </w:rPr>
        <w:tab/>
        <w:t xml:space="preserve">2-    2. 1 : </w:t>
      </w:r>
      <w:r w:rsidRPr="009B7732">
        <w:rPr>
          <w:rFonts w:ascii="Times New Roman" w:hAnsi="Times New Roman" w:cs="Times New Roman"/>
          <w:b/>
          <w:sz w:val="24"/>
          <w:szCs w:val="24"/>
        </w:rPr>
        <w:t>Les métonymies</w:t>
      </w:r>
      <w:r w:rsidR="00CA1B86">
        <w:rPr>
          <w:rFonts w:ascii="Times New Roman" w:hAnsi="Times New Roman" w:cs="Times New Roman"/>
          <w:sz w:val="24"/>
          <w:szCs w:val="24"/>
        </w:rPr>
        <w:t xml:space="preserve">     </w:t>
      </w:r>
    </w:p>
    <w:p w:rsidR="00CA1B86" w:rsidRDefault="00CA1B86" w:rsidP="00CA1B86">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La </w:t>
      </w:r>
      <w:r w:rsidR="003A2E8A">
        <w:rPr>
          <w:rFonts w:ascii="Times New Roman" w:hAnsi="Times New Roman" w:cs="Times New Roman"/>
          <w:sz w:val="24"/>
          <w:szCs w:val="24"/>
        </w:rPr>
        <w:t>méton</w:t>
      </w:r>
      <w:r w:rsidR="003B08E3">
        <w:rPr>
          <w:rFonts w:ascii="Times New Roman" w:hAnsi="Times New Roman" w:cs="Times New Roman"/>
          <w:sz w:val="24"/>
          <w:szCs w:val="24"/>
        </w:rPr>
        <w:t>y</w:t>
      </w:r>
      <w:r w:rsidR="003A2E8A">
        <w:rPr>
          <w:rFonts w:ascii="Times New Roman" w:hAnsi="Times New Roman" w:cs="Times New Roman"/>
          <w:sz w:val="24"/>
          <w:szCs w:val="24"/>
        </w:rPr>
        <w:t xml:space="preserve">mie consiste à désigner un </w:t>
      </w:r>
      <w:r w:rsidR="003B08E3">
        <w:rPr>
          <w:rFonts w:ascii="Times New Roman" w:hAnsi="Times New Roman" w:cs="Times New Roman"/>
          <w:sz w:val="24"/>
          <w:szCs w:val="24"/>
        </w:rPr>
        <w:t>o</w:t>
      </w:r>
      <w:r w:rsidR="003A2E8A">
        <w:rPr>
          <w:rFonts w:ascii="Times New Roman" w:hAnsi="Times New Roman" w:cs="Times New Roman"/>
          <w:sz w:val="24"/>
          <w:szCs w:val="24"/>
        </w:rPr>
        <w:t xml:space="preserve">bjet ou une idée par un autre terme que celui qui </w:t>
      </w:r>
      <w:r w:rsidR="004B24A2">
        <w:rPr>
          <w:rFonts w:ascii="Times New Roman" w:hAnsi="Times New Roman" w:cs="Times New Roman"/>
          <w:sz w:val="24"/>
          <w:szCs w:val="24"/>
        </w:rPr>
        <w:t>convient par glissement de sens</w:t>
      </w:r>
      <w:r w:rsidR="003A2E8A">
        <w:rPr>
          <w:rFonts w:ascii="Times New Roman" w:hAnsi="Times New Roman" w:cs="Times New Roman"/>
          <w:sz w:val="24"/>
          <w:szCs w:val="24"/>
        </w:rPr>
        <w:t>. Dans notre corpus, la valeur pragmatique de la néologie « </w:t>
      </w:r>
      <w:r w:rsidR="004B24A2">
        <w:rPr>
          <w:rFonts w:ascii="Times New Roman" w:hAnsi="Times New Roman" w:cs="Times New Roman"/>
          <w:sz w:val="24"/>
          <w:szCs w:val="24"/>
        </w:rPr>
        <w:t>ne peut être cernée sans connaî</w:t>
      </w:r>
      <w:r w:rsidR="003A2E8A">
        <w:rPr>
          <w:rFonts w:ascii="Times New Roman" w:hAnsi="Times New Roman" w:cs="Times New Roman"/>
          <w:sz w:val="24"/>
          <w:szCs w:val="24"/>
        </w:rPr>
        <w:t>tre l</w:t>
      </w:r>
      <w:r w:rsidR="004B24A2">
        <w:rPr>
          <w:rFonts w:ascii="Times New Roman" w:hAnsi="Times New Roman" w:cs="Times New Roman"/>
          <w:sz w:val="24"/>
          <w:szCs w:val="24"/>
        </w:rPr>
        <w:t>’arriè</w:t>
      </w:r>
      <w:r w:rsidR="003A2E8A">
        <w:rPr>
          <w:rFonts w:ascii="Times New Roman" w:hAnsi="Times New Roman" w:cs="Times New Roman"/>
          <w:sz w:val="24"/>
          <w:szCs w:val="24"/>
        </w:rPr>
        <w:t>re-plan des représentation</w:t>
      </w:r>
      <w:r w:rsidR="004B24A2">
        <w:rPr>
          <w:rFonts w:ascii="Times New Roman" w:hAnsi="Times New Roman" w:cs="Times New Roman"/>
          <w:sz w:val="24"/>
          <w:szCs w:val="24"/>
        </w:rPr>
        <w:t>s sociales et géopolitiques au C</w:t>
      </w:r>
      <w:r w:rsidR="003A2E8A">
        <w:rPr>
          <w:rFonts w:ascii="Times New Roman" w:hAnsi="Times New Roman" w:cs="Times New Roman"/>
          <w:sz w:val="24"/>
          <w:szCs w:val="24"/>
        </w:rPr>
        <w:t>ameroun »</w:t>
      </w:r>
      <w:r w:rsidR="004B24A2">
        <w:rPr>
          <w:rFonts w:ascii="Times New Roman" w:hAnsi="Times New Roman" w:cs="Times New Roman"/>
          <w:sz w:val="24"/>
          <w:szCs w:val="24"/>
        </w:rPr>
        <w:t xml:space="preserve"> </w:t>
      </w:r>
      <w:r w:rsidR="003A2E8A">
        <w:rPr>
          <w:rFonts w:ascii="Times New Roman" w:hAnsi="Times New Roman" w:cs="Times New Roman"/>
          <w:sz w:val="24"/>
          <w:szCs w:val="24"/>
        </w:rPr>
        <w:t>Farenkia</w:t>
      </w:r>
      <w:r w:rsidR="00D90FCC">
        <w:rPr>
          <w:rFonts w:ascii="Times New Roman" w:hAnsi="Times New Roman" w:cs="Times New Roman"/>
          <w:sz w:val="24"/>
          <w:szCs w:val="24"/>
        </w:rPr>
        <w:t xml:space="preserve"> </w:t>
      </w:r>
      <w:r w:rsidR="00CA7255">
        <w:rPr>
          <w:rFonts w:ascii="Times New Roman" w:hAnsi="Times New Roman" w:cs="Times New Roman"/>
          <w:sz w:val="24"/>
          <w:szCs w:val="24"/>
        </w:rPr>
        <w:t>(2008 :45).</w:t>
      </w:r>
    </w:p>
    <w:p w:rsidR="00D90FCC" w:rsidRDefault="00D90FCC" w:rsidP="00CA1B86">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Exemple 22 : C’est encore à Foumbot que le père de mon </w:t>
      </w:r>
      <w:r w:rsidRPr="00110E55">
        <w:rPr>
          <w:rFonts w:ascii="Times New Roman" w:hAnsi="Times New Roman" w:cs="Times New Roman"/>
          <w:i/>
          <w:sz w:val="24"/>
          <w:szCs w:val="24"/>
        </w:rPr>
        <w:t xml:space="preserve">banganté de mari </w:t>
      </w:r>
      <w:r>
        <w:rPr>
          <w:rFonts w:ascii="Times New Roman" w:hAnsi="Times New Roman" w:cs="Times New Roman"/>
          <w:sz w:val="24"/>
          <w:szCs w:val="24"/>
        </w:rPr>
        <w:t>qui est professeur dans un lycée de ce morceau du Cameroun a eu l’idée étrange de venir cogner la porte… p. 13</w:t>
      </w:r>
    </w:p>
    <w:p w:rsidR="00110E55" w:rsidRDefault="00110E55" w:rsidP="00CA1B86">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Exemple 23 : Chaque fois qu’il y a une occasion, on descend au </w:t>
      </w:r>
      <w:r w:rsidRPr="00110E55">
        <w:rPr>
          <w:rFonts w:ascii="Times New Roman" w:hAnsi="Times New Roman" w:cs="Times New Roman"/>
          <w:i/>
          <w:sz w:val="24"/>
          <w:szCs w:val="24"/>
        </w:rPr>
        <w:t>pays,</w:t>
      </w:r>
      <w:r>
        <w:rPr>
          <w:rFonts w:ascii="Times New Roman" w:hAnsi="Times New Roman" w:cs="Times New Roman"/>
          <w:sz w:val="24"/>
          <w:szCs w:val="24"/>
        </w:rPr>
        <w:t xml:space="preserve"> je t’apprends beaucoup de choses du village de ton père. p. 79</w:t>
      </w:r>
    </w:p>
    <w:p w:rsidR="00110E55" w:rsidRPr="00B076A9" w:rsidRDefault="00110E55" w:rsidP="00CA1B86">
      <w:pPr>
        <w:ind w:left="360" w:firstLine="348"/>
        <w:jc w:val="both"/>
        <w:rPr>
          <w:rFonts w:ascii="Times New Roman" w:hAnsi="Times New Roman" w:cs="Times New Roman"/>
          <w:sz w:val="24"/>
          <w:szCs w:val="24"/>
        </w:rPr>
      </w:pPr>
      <w:r>
        <w:rPr>
          <w:rFonts w:ascii="Times New Roman" w:hAnsi="Times New Roman" w:cs="Times New Roman"/>
          <w:sz w:val="24"/>
          <w:szCs w:val="24"/>
        </w:rPr>
        <w:t>Exemple 24 : C</w:t>
      </w:r>
      <w:r w:rsidR="00B34B61">
        <w:rPr>
          <w:rFonts w:ascii="Times New Roman" w:hAnsi="Times New Roman" w:cs="Times New Roman"/>
          <w:sz w:val="24"/>
          <w:szCs w:val="24"/>
        </w:rPr>
        <w:t xml:space="preserve">ette voix criait : </w:t>
      </w:r>
      <w:r w:rsidR="00B34B61" w:rsidRPr="00B34B61">
        <w:rPr>
          <w:rFonts w:ascii="Times New Roman" w:hAnsi="Times New Roman" w:cs="Times New Roman"/>
          <w:i/>
          <w:sz w:val="24"/>
          <w:szCs w:val="24"/>
        </w:rPr>
        <w:t>« fatiguée », « fatiguée »</w:t>
      </w:r>
      <w:r w:rsidR="00B34B61">
        <w:rPr>
          <w:rFonts w:ascii="Times New Roman" w:hAnsi="Times New Roman" w:cs="Times New Roman"/>
          <w:sz w:val="24"/>
          <w:szCs w:val="24"/>
        </w:rPr>
        <w:t>…J’ai regardé de l’autre côté de la route et c’est bien Ngadam qui m’appelait … p. 147</w:t>
      </w:r>
    </w:p>
    <w:p w:rsidR="003C1DDC" w:rsidRDefault="00B34B61" w:rsidP="00466189">
      <w:pPr>
        <w:ind w:left="360"/>
        <w:jc w:val="both"/>
        <w:rPr>
          <w:rFonts w:ascii="Times New Roman" w:hAnsi="Times New Roman" w:cs="Times New Roman"/>
          <w:sz w:val="24"/>
          <w:szCs w:val="24"/>
        </w:rPr>
      </w:pPr>
      <w:r>
        <w:rPr>
          <w:rFonts w:ascii="Times New Roman" w:hAnsi="Times New Roman" w:cs="Times New Roman"/>
          <w:sz w:val="24"/>
          <w:szCs w:val="24"/>
        </w:rPr>
        <w:tab/>
        <w:t>Les termes « banganté et p</w:t>
      </w:r>
      <w:r w:rsidR="00787F1A">
        <w:rPr>
          <w:rFonts w:ascii="Times New Roman" w:hAnsi="Times New Roman" w:cs="Times New Roman"/>
          <w:sz w:val="24"/>
          <w:szCs w:val="24"/>
        </w:rPr>
        <w:t>a</w:t>
      </w:r>
      <w:r>
        <w:rPr>
          <w:rFonts w:ascii="Times New Roman" w:hAnsi="Times New Roman" w:cs="Times New Roman"/>
          <w:sz w:val="24"/>
          <w:szCs w:val="24"/>
        </w:rPr>
        <w:t xml:space="preserve">ys » font références à des lieux géographiques. Le nom de la ville ou du village est souvent utilisé par le locuteur soit pour apostropher, soit pour désigner le nom de la ville ou village dont on est originaire. </w:t>
      </w:r>
      <w:r w:rsidR="00787F1A">
        <w:rPr>
          <w:rFonts w:ascii="Times New Roman" w:hAnsi="Times New Roman" w:cs="Times New Roman"/>
          <w:sz w:val="24"/>
          <w:szCs w:val="24"/>
        </w:rPr>
        <w:t xml:space="preserve"> « Banganté » est utilisé pour désigner le village de l’époux de la locutrice, mais aussi ici l’époux lui-même.</w:t>
      </w:r>
    </w:p>
    <w:p w:rsidR="00BA74C9" w:rsidRDefault="00BA74C9"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Le mot « pays » </w:t>
      </w:r>
      <w:r w:rsidR="00C624AC">
        <w:rPr>
          <w:rFonts w:ascii="Times New Roman" w:hAnsi="Times New Roman" w:cs="Times New Roman"/>
          <w:sz w:val="24"/>
          <w:szCs w:val="24"/>
        </w:rPr>
        <w:t>est un camerounisme</w:t>
      </w:r>
      <w:r>
        <w:rPr>
          <w:rFonts w:ascii="Times New Roman" w:hAnsi="Times New Roman" w:cs="Times New Roman"/>
          <w:sz w:val="24"/>
          <w:szCs w:val="24"/>
        </w:rPr>
        <w:t>.</w:t>
      </w:r>
      <w:r w:rsidR="00C624AC">
        <w:rPr>
          <w:rFonts w:ascii="Times New Roman" w:hAnsi="Times New Roman" w:cs="Times New Roman"/>
          <w:sz w:val="24"/>
          <w:szCs w:val="24"/>
        </w:rPr>
        <w:t xml:space="preserve"> Les  </w:t>
      </w:r>
      <w:r>
        <w:rPr>
          <w:rFonts w:ascii="Times New Roman" w:hAnsi="Times New Roman" w:cs="Times New Roman"/>
          <w:sz w:val="24"/>
          <w:szCs w:val="24"/>
        </w:rPr>
        <w:t>expre</w:t>
      </w:r>
      <w:r w:rsidR="000075BE">
        <w:rPr>
          <w:rFonts w:ascii="Times New Roman" w:hAnsi="Times New Roman" w:cs="Times New Roman"/>
          <w:sz w:val="24"/>
          <w:szCs w:val="24"/>
        </w:rPr>
        <w:t>ssion</w:t>
      </w:r>
      <w:r w:rsidR="00C624AC">
        <w:rPr>
          <w:rFonts w:ascii="Times New Roman" w:hAnsi="Times New Roman" w:cs="Times New Roman"/>
          <w:sz w:val="24"/>
          <w:szCs w:val="24"/>
        </w:rPr>
        <w:t>s</w:t>
      </w:r>
      <w:r w:rsidR="000075BE">
        <w:rPr>
          <w:rFonts w:ascii="Times New Roman" w:hAnsi="Times New Roman" w:cs="Times New Roman"/>
          <w:sz w:val="24"/>
          <w:szCs w:val="24"/>
        </w:rPr>
        <w:t xml:space="preserve"> </w:t>
      </w:r>
      <w:r>
        <w:rPr>
          <w:rFonts w:ascii="Times New Roman" w:hAnsi="Times New Roman" w:cs="Times New Roman"/>
          <w:sz w:val="24"/>
          <w:szCs w:val="24"/>
        </w:rPr>
        <w:t>« rentrer au pays », « descendre au pays » désigne</w:t>
      </w:r>
      <w:r w:rsidR="00C624AC">
        <w:rPr>
          <w:rFonts w:ascii="Times New Roman" w:hAnsi="Times New Roman" w:cs="Times New Roman"/>
          <w:sz w:val="24"/>
          <w:szCs w:val="24"/>
        </w:rPr>
        <w:t>nt</w:t>
      </w:r>
      <w:r>
        <w:rPr>
          <w:rFonts w:ascii="Times New Roman" w:hAnsi="Times New Roman" w:cs="Times New Roman"/>
          <w:sz w:val="24"/>
          <w:szCs w:val="24"/>
        </w:rPr>
        <w:t xml:space="preserve"> le fait pour le locuteur d’aller se ressourcer dans son village d’origine. Le pays désigne ici le village, la terre de ses ancêtres.</w:t>
      </w:r>
    </w:p>
    <w:p w:rsidR="00BA74C9" w:rsidRDefault="00BA74C9" w:rsidP="00466189">
      <w:pPr>
        <w:ind w:left="360"/>
        <w:jc w:val="both"/>
        <w:rPr>
          <w:rFonts w:ascii="Times New Roman" w:hAnsi="Times New Roman" w:cs="Times New Roman"/>
          <w:sz w:val="24"/>
          <w:szCs w:val="24"/>
        </w:rPr>
      </w:pPr>
      <w:r>
        <w:rPr>
          <w:rFonts w:ascii="Times New Roman" w:hAnsi="Times New Roman" w:cs="Times New Roman"/>
          <w:sz w:val="24"/>
          <w:szCs w:val="24"/>
        </w:rPr>
        <w:tab/>
        <w:t>Le mot « fatiguée</w:t>
      </w:r>
      <w:r w:rsidR="000075BE">
        <w:rPr>
          <w:rFonts w:ascii="Times New Roman" w:hAnsi="Times New Roman" w:cs="Times New Roman"/>
          <w:sz w:val="24"/>
          <w:szCs w:val="24"/>
        </w:rPr>
        <w:t> »</w:t>
      </w:r>
      <w:r>
        <w:rPr>
          <w:rFonts w:ascii="Times New Roman" w:hAnsi="Times New Roman" w:cs="Times New Roman"/>
          <w:sz w:val="24"/>
          <w:szCs w:val="24"/>
        </w:rPr>
        <w:t xml:space="preserve"> est un appellatif utilisé pour rendre compte d</w:t>
      </w:r>
      <w:r w:rsidR="002767FE">
        <w:rPr>
          <w:rFonts w:ascii="Times New Roman" w:hAnsi="Times New Roman" w:cs="Times New Roman"/>
          <w:sz w:val="24"/>
          <w:szCs w:val="24"/>
        </w:rPr>
        <w:t>’une caractéristique physique passag</w:t>
      </w:r>
      <w:r w:rsidR="000075BE">
        <w:rPr>
          <w:rFonts w:ascii="Times New Roman" w:hAnsi="Times New Roman" w:cs="Times New Roman"/>
          <w:sz w:val="24"/>
          <w:szCs w:val="24"/>
        </w:rPr>
        <w:t>ère</w:t>
      </w:r>
      <w:r w:rsidR="002767FE">
        <w:rPr>
          <w:rFonts w:ascii="Times New Roman" w:hAnsi="Times New Roman" w:cs="Times New Roman"/>
          <w:sz w:val="24"/>
          <w:szCs w:val="24"/>
        </w:rPr>
        <w:t>. C’est ainsi que ce terme désigne la femme enceinte dont on suppose que la grossesse implique des e</w:t>
      </w:r>
      <w:r w:rsidR="000075BE">
        <w:rPr>
          <w:rFonts w:ascii="Times New Roman" w:hAnsi="Times New Roman" w:cs="Times New Roman"/>
          <w:sz w:val="24"/>
          <w:szCs w:val="24"/>
        </w:rPr>
        <w:t>f</w:t>
      </w:r>
      <w:r w:rsidR="002767FE">
        <w:rPr>
          <w:rFonts w:ascii="Times New Roman" w:hAnsi="Times New Roman" w:cs="Times New Roman"/>
          <w:sz w:val="24"/>
          <w:szCs w:val="24"/>
        </w:rPr>
        <w:t>forts physiques considérables qui entraînent de manière permanente la lassitude, la fatigue.</w:t>
      </w:r>
    </w:p>
    <w:p w:rsidR="000075BE" w:rsidRDefault="009B7732"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2    2. 2. </w:t>
      </w:r>
      <w:r w:rsidR="000075BE" w:rsidRPr="009B7732">
        <w:rPr>
          <w:rFonts w:ascii="Times New Roman" w:hAnsi="Times New Roman" w:cs="Times New Roman"/>
          <w:b/>
          <w:sz w:val="24"/>
          <w:szCs w:val="24"/>
        </w:rPr>
        <w:t>Les métaphores</w:t>
      </w:r>
    </w:p>
    <w:p w:rsidR="000075BE" w:rsidRDefault="000075BE" w:rsidP="00466189">
      <w:pPr>
        <w:ind w:left="360"/>
        <w:jc w:val="both"/>
        <w:rPr>
          <w:rFonts w:ascii="Times New Roman" w:hAnsi="Times New Roman" w:cs="Times New Roman"/>
          <w:sz w:val="24"/>
          <w:szCs w:val="24"/>
        </w:rPr>
      </w:pPr>
      <w:r>
        <w:rPr>
          <w:rFonts w:ascii="Times New Roman" w:hAnsi="Times New Roman" w:cs="Times New Roman"/>
          <w:sz w:val="24"/>
          <w:szCs w:val="24"/>
        </w:rPr>
        <w:tab/>
        <w:t>Avec la néologie sémantique par métaphore, le locuteur crée un sens figuré à partir du sens premier du mot pour représenter une réalité correspondant à son environnement.</w:t>
      </w:r>
    </w:p>
    <w:p w:rsidR="000075BE" w:rsidRDefault="000075BE"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25 : Je disais </w:t>
      </w:r>
      <w:r w:rsidR="00BC6AEE">
        <w:rPr>
          <w:rFonts w:ascii="Times New Roman" w:hAnsi="Times New Roman" w:cs="Times New Roman"/>
          <w:sz w:val="24"/>
          <w:szCs w:val="24"/>
        </w:rPr>
        <w:t xml:space="preserve">que mon </w:t>
      </w:r>
      <w:r w:rsidR="00BC6AEE" w:rsidRPr="00BC6AEE">
        <w:rPr>
          <w:rFonts w:ascii="Times New Roman" w:hAnsi="Times New Roman" w:cs="Times New Roman"/>
          <w:i/>
          <w:sz w:val="24"/>
          <w:szCs w:val="24"/>
        </w:rPr>
        <w:t xml:space="preserve">coq </w:t>
      </w:r>
      <w:r w:rsidR="00BC6AEE">
        <w:rPr>
          <w:rFonts w:ascii="Times New Roman" w:hAnsi="Times New Roman" w:cs="Times New Roman"/>
          <w:sz w:val="24"/>
          <w:szCs w:val="24"/>
        </w:rPr>
        <w:t>savait bien que j’étais photofieur, mai</w:t>
      </w:r>
      <w:r w:rsidR="00C624AC">
        <w:rPr>
          <w:rFonts w:ascii="Times New Roman" w:hAnsi="Times New Roman" w:cs="Times New Roman"/>
          <w:sz w:val="24"/>
          <w:szCs w:val="24"/>
        </w:rPr>
        <w:t>s quand je suis entrée chez lui. p</w:t>
      </w:r>
      <w:r w:rsidR="00BC6AEE">
        <w:rPr>
          <w:rFonts w:ascii="Times New Roman" w:hAnsi="Times New Roman" w:cs="Times New Roman"/>
          <w:sz w:val="24"/>
          <w:szCs w:val="24"/>
        </w:rPr>
        <w:t>.16</w:t>
      </w:r>
    </w:p>
    <w:p w:rsidR="00BC6AEE" w:rsidRDefault="00BC6AEE"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26 :… j’avais fait appeler ça, « palabre pour la réconciliation du </w:t>
      </w:r>
      <w:r w:rsidRPr="00BC6AEE">
        <w:rPr>
          <w:rFonts w:ascii="Times New Roman" w:hAnsi="Times New Roman" w:cs="Times New Roman"/>
          <w:i/>
          <w:sz w:val="24"/>
          <w:szCs w:val="24"/>
        </w:rPr>
        <w:t>pilon</w:t>
      </w:r>
      <w:r>
        <w:rPr>
          <w:rFonts w:ascii="Times New Roman" w:hAnsi="Times New Roman" w:cs="Times New Roman"/>
          <w:sz w:val="24"/>
          <w:szCs w:val="24"/>
        </w:rPr>
        <w:t xml:space="preserve"> et du </w:t>
      </w:r>
      <w:r w:rsidRPr="00BC6AEE">
        <w:rPr>
          <w:rFonts w:ascii="Times New Roman" w:hAnsi="Times New Roman" w:cs="Times New Roman"/>
          <w:i/>
          <w:sz w:val="24"/>
          <w:szCs w:val="24"/>
        </w:rPr>
        <w:t>mortier</w:t>
      </w:r>
      <w:r>
        <w:rPr>
          <w:rFonts w:ascii="Times New Roman" w:hAnsi="Times New Roman" w:cs="Times New Roman"/>
          <w:sz w:val="24"/>
          <w:szCs w:val="24"/>
        </w:rPr>
        <w:t xml:space="preserve">. » p. 89 </w:t>
      </w:r>
    </w:p>
    <w:p w:rsidR="00BC6AEE" w:rsidRDefault="00BC6AEE" w:rsidP="00466189">
      <w:pPr>
        <w:ind w:left="360"/>
        <w:jc w:val="both"/>
        <w:rPr>
          <w:rFonts w:ascii="Times New Roman" w:hAnsi="Times New Roman" w:cs="Times New Roman"/>
          <w:sz w:val="24"/>
          <w:szCs w:val="24"/>
        </w:rPr>
      </w:pPr>
      <w:r>
        <w:rPr>
          <w:rFonts w:ascii="Times New Roman" w:hAnsi="Times New Roman" w:cs="Times New Roman"/>
          <w:sz w:val="24"/>
          <w:szCs w:val="24"/>
        </w:rPr>
        <w:tab/>
      </w:r>
      <w:r w:rsidR="00C94E97">
        <w:rPr>
          <w:rFonts w:ascii="Times New Roman" w:hAnsi="Times New Roman" w:cs="Times New Roman"/>
          <w:sz w:val="24"/>
          <w:szCs w:val="24"/>
        </w:rPr>
        <w:t xml:space="preserve">Exemple 27 : J’avais changé mon calendrier de rencontre de ma </w:t>
      </w:r>
      <w:r w:rsidR="00C94E97" w:rsidRPr="00C94E97">
        <w:rPr>
          <w:rFonts w:ascii="Times New Roman" w:hAnsi="Times New Roman" w:cs="Times New Roman"/>
          <w:i/>
          <w:sz w:val="24"/>
          <w:szCs w:val="24"/>
        </w:rPr>
        <w:t xml:space="preserve">roue de secours </w:t>
      </w:r>
      <w:r w:rsidR="00C94E97">
        <w:rPr>
          <w:rFonts w:ascii="Times New Roman" w:hAnsi="Times New Roman" w:cs="Times New Roman"/>
          <w:sz w:val="24"/>
          <w:szCs w:val="24"/>
        </w:rPr>
        <w:t>Marinette. P.106</w:t>
      </w:r>
    </w:p>
    <w:p w:rsidR="00C94E97" w:rsidRDefault="00C94E97" w:rsidP="00466189">
      <w:pPr>
        <w:ind w:left="360"/>
        <w:jc w:val="both"/>
        <w:rPr>
          <w:rFonts w:ascii="Times New Roman" w:hAnsi="Times New Roman" w:cs="Times New Roman"/>
          <w:sz w:val="24"/>
          <w:szCs w:val="24"/>
        </w:rPr>
      </w:pPr>
      <w:r>
        <w:rPr>
          <w:rFonts w:ascii="Times New Roman" w:hAnsi="Times New Roman" w:cs="Times New Roman"/>
          <w:sz w:val="24"/>
          <w:szCs w:val="24"/>
        </w:rPr>
        <w:tab/>
        <w:t>Les termes « coq, pilon, mortier, roue de secours » sont de</w:t>
      </w:r>
      <w:r w:rsidR="00CE248E">
        <w:rPr>
          <w:rFonts w:ascii="Times New Roman" w:hAnsi="Times New Roman" w:cs="Times New Roman"/>
          <w:sz w:val="24"/>
          <w:szCs w:val="24"/>
        </w:rPr>
        <w:t>s imag</w:t>
      </w:r>
      <w:r>
        <w:rPr>
          <w:rFonts w:ascii="Times New Roman" w:hAnsi="Times New Roman" w:cs="Times New Roman"/>
          <w:sz w:val="24"/>
          <w:szCs w:val="24"/>
        </w:rPr>
        <w:t xml:space="preserve">es utilisées en contexte camerounais pour résoudre des besoins communicatifs. La métaphorisation apparait selon </w:t>
      </w:r>
      <w:r>
        <w:rPr>
          <w:rFonts w:ascii="Times New Roman" w:hAnsi="Times New Roman" w:cs="Times New Roman"/>
          <w:sz w:val="24"/>
          <w:szCs w:val="24"/>
        </w:rPr>
        <w:lastRenderedPageBreak/>
        <w:t>Cressot et Laurence (1977 :72) comme « un changement sémantique par lequel, un signifiant abandonne un signifié auquel il est habituellement lié pour un autre, en vertu d’une comparaison</w:t>
      </w:r>
      <w:r w:rsidR="008E502A">
        <w:rPr>
          <w:rFonts w:ascii="Times New Roman" w:hAnsi="Times New Roman" w:cs="Times New Roman"/>
          <w:sz w:val="24"/>
          <w:szCs w:val="24"/>
        </w:rPr>
        <w:t xml:space="preserve"> non f</w:t>
      </w:r>
      <w:r w:rsidR="00CE248E">
        <w:rPr>
          <w:rFonts w:ascii="Times New Roman" w:hAnsi="Times New Roman" w:cs="Times New Roman"/>
          <w:sz w:val="24"/>
          <w:szCs w:val="24"/>
        </w:rPr>
        <w:t>ormulée entre ces deux signifié</w:t>
      </w:r>
      <w:r w:rsidR="008E502A">
        <w:rPr>
          <w:rFonts w:ascii="Times New Roman" w:hAnsi="Times New Roman" w:cs="Times New Roman"/>
          <w:sz w:val="24"/>
          <w:szCs w:val="24"/>
        </w:rPr>
        <w:t>s, comparaison</w:t>
      </w:r>
      <w:r>
        <w:rPr>
          <w:rFonts w:ascii="Times New Roman" w:hAnsi="Times New Roman" w:cs="Times New Roman"/>
          <w:sz w:val="24"/>
          <w:szCs w:val="24"/>
        </w:rPr>
        <w:t xml:space="preserve"> qui retient des ressemblances arbitrairement privilégiées. » Dans ce cas, il s’agit d’une comparaison formelle et expressive de la relation sociale</w:t>
      </w:r>
      <w:r w:rsidR="008E502A">
        <w:rPr>
          <w:rFonts w:ascii="Times New Roman" w:hAnsi="Times New Roman" w:cs="Times New Roman"/>
          <w:sz w:val="24"/>
          <w:szCs w:val="24"/>
        </w:rPr>
        <w:t>.</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t>Le coq = l’époux, le chef de la famille en comparais</w:t>
      </w:r>
      <w:r w:rsidR="00CE248E">
        <w:rPr>
          <w:rFonts w:ascii="Times New Roman" w:hAnsi="Times New Roman" w:cs="Times New Roman"/>
          <w:sz w:val="24"/>
          <w:szCs w:val="24"/>
        </w:rPr>
        <w:t>on au coq, roi de la basse cour</w:t>
      </w:r>
      <w:r>
        <w:rPr>
          <w:rFonts w:ascii="Times New Roman" w:hAnsi="Times New Roman" w:cs="Times New Roman"/>
          <w:sz w:val="24"/>
          <w:szCs w:val="24"/>
        </w:rPr>
        <w:t>.</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t>Le pilon = l’époux, et par ressemblance à l’objet qui caractérise le sexe masculin.</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t>Le mortier = l’épouse et par ressemblance à la partie génitale de la femme.</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t>La roue de secours = la maitresse qui vient seconder l’épouse par ressemblance à la roue de secours d’un véhicule qui remplace le pneu principal endommagé.</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t>2</w:t>
      </w:r>
      <w:r w:rsidR="0071069B">
        <w:rPr>
          <w:rFonts w:ascii="Times New Roman" w:hAnsi="Times New Roman" w:cs="Times New Roman"/>
          <w:sz w:val="24"/>
          <w:szCs w:val="24"/>
        </w:rPr>
        <w:t xml:space="preserve">-   1. 3. </w:t>
      </w:r>
      <w:r w:rsidR="0071069B" w:rsidRPr="009B7732">
        <w:rPr>
          <w:rFonts w:ascii="Times New Roman" w:hAnsi="Times New Roman" w:cs="Times New Roman"/>
          <w:b/>
          <w:sz w:val="24"/>
          <w:szCs w:val="24"/>
        </w:rPr>
        <w:t>Les glissements de sens</w:t>
      </w:r>
    </w:p>
    <w:p w:rsidR="008E502A" w:rsidRDefault="008E502A" w:rsidP="00466189">
      <w:pPr>
        <w:ind w:left="360"/>
        <w:jc w:val="both"/>
        <w:rPr>
          <w:rFonts w:ascii="Times New Roman" w:hAnsi="Times New Roman" w:cs="Times New Roman"/>
          <w:sz w:val="24"/>
          <w:szCs w:val="24"/>
        </w:rPr>
      </w:pPr>
      <w:r>
        <w:rPr>
          <w:rFonts w:ascii="Times New Roman" w:hAnsi="Times New Roman" w:cs="Times New Roman"/>
          <w:sz w:val="24"/>
          <w:szCs w:val="24"/>
        </w:rPr>
        <w:tab/>
      </w:r>
      <w:r w:rsidR="0071069B">
        <w:rPr>
          <w:rFonts w:ascii="Times New Roman" w:hAnsi="Times New Roman" w:cs="Times New Roman"/>
          <w:sz w:val="24"/>
          <w:szCs w:val="24"/>
        </w:rPr>
        <w:t>Les glissements sémantiques sont le fait des adaptations ou de transfert de sens d’un mot qui acquiert en fonction de son contexte une nouvelle signification.</w:t>
      </w:r>
    </w:p>
    <w:p w:rsidR="0071069B" w:rsidRDefault="0071069B"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28 :… a eu l’idée étrange de venir cogner la porte pour demander la main du </w:t>
      </w:r>
      <w:r w:rsidRPr="0071069B">
        <w:rPr>
          <w:rFonts w:ascii="Times New Roman" w:hAnsi="Times New Roman" w:cs="Times New Roman"/>
          <w:i/>
          <w:sz w:val="24"/>
          <w:szCs w:val="24"/>
        </w:rPr>
        <w:t>plantain mûr</w:t>
      </w:r>
      <w:r w:rsidR="001F39CB">
        <w:rPr>
          <w:rFonts w:ascii="Times New Roman" w:hAnsi="Times New Roman" w:cs="Times New Roman"/>
          <w:sz w:val="24"/>
          <w:szCs w:val="24"/>
        </w:rPr>
        <w:t xml:space="preserve"> que j’étais alors. p</w:t>
      </w:r>
      <w:r>
        <w:rPr>
          <w:rFonts w:ascii="Times New Roman" w:hAnsi="Times New Roman" w:cs="Times New Roman"/>
          <w:sz w:val="24"/>
          <w:szCs w:val="24"/>
        </w:rPr>
        <w:t>.14</w:t>
      </w:r>
    </w:p>
    <w:p w:rsidR="0071069B" w:rsidRDefault="0071069B"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29 : Je suis déjà </w:t>
      </w:r>
      <w:r w:rsidRPr="00065072">
        <w:rPr>
          <w:rFonts w:ascii="Times New Roman" w:hAnsi="Times New Roman" w:cs="Times New Roman"/>
          <w:i/>
          <w:sz w:val="24"/>
          <w:szCs w:val="24"/>
        </w:rPr>
        <w:t>grillée.</w:t>
      </w:r>
      <w:r>
        <w:rPr>
          <w:rFonts w:ascii="Times New Roman" w:hAnsi="Times New Roman" w:cs="Times New Roman"/>
          <w:sz w:val="24"/>
          <w:szCs w:val="24"/>
        </w:rPr>
        <w:t xml:space="preserve"> P.20</w:t>
      </w:r>
    </w:p>
    <w:p w:rsidR="00065072" w:rsidRDefault="00065072" w:rsidP="00466189">
      <w:pPr>
        <w:ind w:left="360"/>
        <w:jc w:val="both"/>
        <w:rPr>
          <w:rFonts w:ascii="Times New Roman" w:hAnsi="Times New Roman" w:cs="Times New Roman"/>
          <w:sz w:val="24"/>
          <w:szCs w:val="24"/>
        </w:rPr>
      </w:pPr>
      <w:r>
        <w:rPr>
          <w:rFonts w:ascii="Times New Roman" w:hAnsi="Times New Roman" w:cs="Times New Roman"/>
          <w:sz w:val="24"/>
          <w:szCs w:val="24"/>
        </w:rPr>
        <w:tab/>
        <w:t>Exemple 30 : On dit aussi que mon père était le premier</w:t>
      </w:r>
      <w:r w:rsidRPr="00065072">
        <w:rPr>
          <w:rFonts w:ascii="Times New Roman" w:hAnsi="Times New Roman" w:cs="Times New Roman"/>
          <w:i/>
          <w:sz w:val="24"/>
          <w:szCs w:val="24"/>
        </w:rPr>
        <w:t xml:space="preserve"> frappeur,</w:t>
      </w:r>
      <w:r>
        <w:rPr>
          <w:rFonts w:ascii="Times New Roman" w:hAnsi="Times New Roman" w:cs="Times New Roman"/>
          <w:sz w:val="24"/>
          <w:szCs w:val="24"/>
        </w:rPr>
        <w:t xml:space="preserve"> le premier feyman du Cameroun</w:t>
      </w:r>
      <w:r w:rsidR="001F39CB">
        <w:rPr>
          <w:rFonts w:ascii="Times New Roman" w:hAnsi="Times New Roman" w:cs="Times New Roman"/>
          <w:sz w:val="24"/>
          <w:szCs w:val="24"/>
        </w:rPr>
        <w:t>. p</w:t>
      </w:r>
      <w:r>
        <w:rPr>
          <w:rFonts w:ascii="Times New Roman" w:hAnsi="Times New Roman" w:cs="Times New Roman"/>
          <w:sz w:val="24"/>
          <w:szCs w:val="24"/>
        </w:rPr>
        <w:t xml:space="preserve">.168 </w:t>
      </w:r>
    </w:p>
    <w:p w:rsidR="00065072" w:rsidRDefault="00065072" w:rsidP="00466189">
      <w:pPr>
        <w:ind w:left="360"/>
        <w:jc w:val="both"/>
        <w:rPr>
          <w:rFonts w:ascii="Times New Roman" w:hAnsi="Times New Roman" w:cs="Times New Roman"/>
          <w:sz w:val="24"/>
          <w:szCs w:val="24"/>
        </w:rPr>
      </w:pPr>
      <w:r>
        <w:rPr>
          <w:rFonts w:ascii="Times New Roman" w:hAnsi="Times New Roman" w:cs="Times New Roman"/>
          <w:sz w:val="24"/>
          <w:szCs w:val="24"/>
        </w:rPr>
        <w:tab/>
        <w:t>L</w:t>
      </w:r>
      <w:r w:rsidR="00680159">
        <w:rPr>
          <w:rFonts w:ascii="Times New Roman" w:hAnsi="Times New Roman" w:cs="Times New Roman"/>
          <w:sz w:val="24"/>
          <w:szCs w:val="24"/>
        </w:rPr>
        <w:t>e</w:t>
      </w:r>
      <w:r w:rsidR="001F39CB">
        <w:rPr>
          <w:rFonts w:ascii="Times New Roman" w:hAnsi="Times New Roman" w:cs="Times New Roman"/>
          <w:sz w:val="24"/>
          <w:szCs w:val="24"/>
        </w:rPr>
        <w:t xml:space="preserve"> syntagme nominal</w:t>
      </w:r>
      <w:r>
        <w:rPr>
          <w:rFonts w:ascii="Times New Roman" w:hAnsi="Times New Roman" w:cs="Times New Roman"/>
          <w:sz w:val="24"/>
          <w:szCs w:val="24"/>
        </w:rPr>
        <w:t xml:space="preserve"> « </w:t>
      </w:r>
      <w:r w:rsidR="009A6766">
        <w:rPr>
          <w:rFonts w:ascii="Times New Roman" w:hAnsi="Times New Roman" w:cs="Times New Roman"/>
          <w:sz w:val="24"/>
          <w:szCs w:val="24"/>
        </w:rPr>
        <w:t>plantai</w:t>
      </w:r>
      <w:r>
        <w:rPr>
          <w:rFonts w:ascii="Times New Roman" w:hAnsi="Times New Roman" w:cs="Times New Roman"/>
          <w:sz w:val="24"/>
          <w:szCs w:val="24"/>
        </w:rPr>
        <w:t xml:space="preserve">n mûr » </w:t>
      </w:r>
      <w:r w:rsidR="001F39CB">
        <w:rPr>
          <w:rFonts w:ascii="Times New Roman" w:hAnsi="Times New Roman" w:cs="Times New Roman"/>
          <w:sz w:val="24"/>
          <w:szCs w:val="24"/>
        </w:rPr>
        <w:t>est une expression figée qui</w:t>
      </w:r>
      <w:r>
        <w:rPr>
          <w:rFonts w:ascii="Times New Roman" w:hAnsi="Times New Roman" w:cs="Times New Roman"/>
          <w:sz w:val="24"/>
          <w:szCs w:val="24"/>
        </w:rPr>
        <w:t xml:space="preserve"> désigne la jeune fille en âge de se marier. « Etre grillée » indique une personne dont la réputation est toute faite et qui ne se soucie plus des convena</w:t>
      </w:r>
      <w:r w:rsidR="001F39CB">
        <w:rPr>
          <w:rFonts w:ascii="Times New Roman" w:hAnsi="Times New Roman" w:cs="Times New Roman"/>
          <w:sz w:val="24"/>
          <w:szCs w:val="24"/>
        </w:rPr>
        <w:t>nces, ni de son image. Elle se</w:t>
      </w:r>
      <w:r>
        <w:rPr>
          <w:rFonts w:ascii="Times New Roman" w:hAnsi="Times New Roman" w:cs="Times New Roman"/>
          <w:sz w:val="24"/>
          <w:szCs w:val="24"/>
        </w:rPr>
        <w:t xml:space="preserve"> fout de tout et n’a plus honte de rien. Le mot « frappeur » rentre dans la série des appellatifs qui selon Farenkia (2008 :45) consistent  « à désigner la personne à qui l’o</w:t>
      </w:r>
      <w:r w:rsidR="009A6766">
        <w:rPr>
          <w:rFonts w:ascii="Times New Roman" w:hAnsi="Times New Roman" w:cs="Times New Roman"/>
          <w:sz w:val="24"/>
          <w:szCs w:val="24"/>
        </w:rPr>
        <w:t>n</w:t>
      </w:r>
      <w:r>
        <w:rPr>
          <w:rFonts w:ascii="Times New Roman" w:hAnsi="Times New Roman" w:cs="Times New Roman"/>
          <w:sz w:val="24"/>
          <w:szCs w:val="24"/>
        </w:rPr>
        <w:t xml:space="preserve"> s’adresse en référence à quelque chose</w:t>
      </w:r>
      <w:r w:rsidR="001F39CB">
        <w:rPr>
          <w:rFonts w:ascii="Times New Roman" w:hAnsi="Times New Roman" w:cs="Times New Roman"/>
          <w:sz w:val="24"/>
          <w:szCs w:val="24"/>
        </w:rPr>
        <w:t xml:space="preserve"> qu’elle</w:t>
      </w:r>
      <w:r>
        <w:rPr>
          <w:rFonts w:ascii="Times New Roman" w:hAnsi="Times New Roman" w:cs="Times New Roman"/>
          <w:sz w:val="24"/>
          <w:szCs w:val="24"/>
        </w:rPr>
        <w:t xml:space="preserve"> </w:t>
      </w:r>
      <w:r w:rsidR="009A6766">
        <w:rPr>
          <w:rFonts w:ascii="Times New Roman" w:hAnsi="Times New Roman" w:cs="Times New Roman"/>
          <w:sz w:val="24"/>
          <w:szCs w:val="24"/>
        </w:rPr>
        <w:t>fait</w:t>
      </w:r>
      <w:r>
        <w:rPr>
          <w:rFonts w:ascii="Times New Roman" w:hAnsi="Times New Roman" w:cs="Times New Roman"/>
          <w:sz w:val="24"/>
          <w:szCs w:val="24"/>
        </w:rPr>
        <w:t xml:space="preserve"> ». </w:t>
      </w:r>
      <w:r w:rsidR="001F39CB">
        <w:rPr>
          <w:rFonts w:ascii="Times New Roman" w:hAnsi="Times New Roman" w:cs="Times New Roman"/>
          <w:sz w:val="24"/>
          <w:szCs w:val="24"/>
        </w:rPr>
        <w:t>D</w:t>
      </w:r>
      <w:r w:rsidR="00680159">
        <w:rPr>
          <w:rFonts w:ascii="Times New Roman" w:hAnsi="Times New Roman" w:cs="Times New Roman"/>
          <w:sz w:val="24"/>
          <w:szCs w:val="24"/>
        </w:rPr>
        <w:t>ans l’univers du locuteur, « le</w:t>
      </w:r>
      <w:r>
        <w:rPr>
          <w:rFonts w:ascii="Times New Roman" w:hAnsi="Times New Roman" w:cs="Times New Roman"/>
          <w:sz w:val="24"/>
          <w:szCs w:val="24"/>
        </w:rPr>
        <w:t xml:space="preserve"> frappe</w:t>
      </w:r>
      <w:r w:rsidR="00680159">
        <w:rPr>
          <w:rFonts w:ascii="Times New Roman" w:hAnsi="Times New Roman" w:cs="Times New Roman"/>
          <w:sz w:val="24"/>
          <w:szCs w:val="24"/>
        </w:rPr>
        <w:t>ur</w:t>
      </w:r>
      <w:r>
        <w:rPr>
          <w:rFonts w:ascii="Times New Roman" w:hAnsi="Times New Roman" w:cs="Times New Roman"/>
          <w:sz w:val="24"/>
          <w:szCs w:val="24"/>
        </w:rPr>
        <w:t xml:space="preserve"> » </w:t>
      </w:r>
      <w:r w:rsidR="00680159">
        <w:rPr>
          <w:rFonts w:ascii="Times New Roman" w:hAnsi="Times New Roman" w:cs="Times New Roman"/>
          <w:sz w:val="24"/>
          <w:szCs w:val="24"/>
        </w:rPr>
        <w:t>use de jonglerie pour extorquer.</w:t>
      </w:r>
      <w:r>
        <w:rPr>
          <w:rFonts w:ascii="Times New Roman" w:hAnsi="Times New Roman" w:cs="Times New Roman"/>
          <w:sz w:val="24"/>
          <w:szCs w:val="24"/>
        </w:rPr>
        <w:t xml:space="preserve"> </w:t>
      </w:r>
      <w:r w:rsidR="00680159">
        <w:rPr>
          <w:rFonts w:ascii="Times New Roman" w:hAnsi="Times New Roman" w:cs="Times New Roman"/>
          <w:sz w:val="24"/>
          <w:szCs w:val="24"/>
        </w:rPr>
        <w:t>C’est un  escroc, un</w:t>
      </w:r>
      <w:r>
        <w:rPr>
          <w:rFonts w:ascii="Times New Roman" w:hAnsi="Times New Roman" w:cs="Times New Roman"/>
          <w:sz w:val="24"/>
          <w:szCs w:val="24"/>
        </w:rPr>
        <w:t xml:space="preserve"> malhonnête.</w:t>
      </w:r>
    </w:p>
    <w:p w:rsidR="009A6766" w:rsidRDefault="009A6766" w:rsidP="00466189">
      <w:pPr>
        <w:ind w:left="360"/>
        <w:jc w:val="both"/>
        <w:rPr>
          <w:rFonts w:ascii="Times New Roman" w:hAnsi="Times New Roman" w:cs="Times New Roman"/>
          <w:sz w:val="24"/>
          <w:szCs w:val="24"/>
        </w:rPr>
      </w:pPr>
      <w:r>
        <w:rPr>
          <w:rFonts w:ascii="Times New Roman" w:hAnsi="Times New Roman" w:cs="Times New Roman"/>
          <w:sz w:val="24"/>
          <w:szCs w:val="24"/>
        </w:rPr>
        <w:tab/>
        <w:t>2-   1. 4.</w:t>
      </w:r>
      <w:r w:rsidRPr="009B7732">
        <w:rPr>
          <w:rFonts w:ascii="Times New Roman" w:hAnsi="Times New Roman" w:cs="Times New Roman"/>
          <w:b/>
          <w:sz w:val="24"/>
          <w:szCs w:val="24"/>
        </w:rPr>
        <w:t xml:space="preserve"> Les extensions de sens</w:t>
      </w:r>
    </w:p>
    <w:p w:rsidR="009A6766" w:rsidRDefault="009A6766" w:rsidP="00466189">
      <w:pPr>
        <w:ind w:left="360"/>
        <w:jc w:val="both"/>
        <w:rPr>
          <w:rFonts w:ascii="Times New Roman" w:hAnsi="Times New Roman" w:cs="Times New Roman"/>
          <w:sz w:val="24"/>
          <w:szCs w:val="24"/>
        </w:rPr>
      </w:pPr>
      <w:r>
        <w:rPr>
          <w:rFonts w:ascii="Times New Roman" w:hAnsi="Times New Roman" w:cs="Times New Roman"/>
          <w:sz w:val="24"/>
          <w:szCs w:val="24"/>
        </w:rPr>
        <w:tab/>
        <w:t>Les extensions de sens concernen</w:t>
      </w:r>
      <w:r w:rsidR="005350BC">
        <w:rPr>
          <w:rFonts w:ascii="Times New Roman" w:hAnsi="Times New Roman" w:cs="Times New Roman"/>
          <w:sz w:val="24"/>
          <w:szCs w:val="24"/>
        </w:rPr>
        <w:t>t</w:t>
      </w:r>
      <w:r>
        <w:rPr>
          <w:rFonts w:ascii="Times New Roman" w:hAnsi="Times New Roman" w:cs="Times New Roman"/>
          <w:sz w:val="24"/>
          <w:szCs w:val="24"/>
        </w:rPr>
        <w:t xml:space="preserve"> les lexies dont le sens s’est élargi ou enrichi même si le sens premie</w:t>
      </w:r>
      <w:r w:rsidR="005350BC">
        <w:rPr>
          <w:rFonts w:ascii="Times New Roman" w:hAnsi="Times New Roman" w:cs="Times New Roman"/>
          <w:sz w:val="24"/>
          <w:szCs w:val="24"/>
        </w:rPr>
        <w:t>r</w:t>
      </w:r>
      <w:r>
        <w:rPr>
          <w:rFonts w:ascii="Times New Roman" w:hAnsi="Times New Roman" w:cs="Times New Roman"/>
          <w:sz w:val="24"/>
          <w:szCs w:val="24"/>
        </w:rPr>
        <w:t xml:space="preserve"> demeure. Le domaine le plus prolifique de ces exten</w:t>
      </w:r>
      <w:r w:rsidR="005350BC">
        <w:rPr>
          <w:rFonts w:ascii="Times New Roman" w:hAnsi="Times New Roman" w:cs="Times New Roman"/>
          <w:sz w:val="24"/>
          <w:szCs w:val="24"/>
        </w:rPr>
        <w:t>s</w:t>
      </w:r>
      <w:r w:rsidR="00680159">
        <w:rPr>
          <w:rFonts w:ascii="Times New Roman" w:hAnsi="Times New Roman" w:cs="Times New Roman"/>
          <w:sz w:val="24"/>
          <w:szCs w:val="24"/>
        </w:rPr>
        <w:t>ions sémantiques couvre l</w:t>
      </w:r>
      <w:r>
        <w:rPr>
          <w:rFonts w:ascii="Times New Roman" w:hAnsi="Times New Roman" w:cs="Times New Roman"/>
          <w:sz w:val="24"/>
          <w:szCs w:val="24"/>
        </w:rPr>
        <w:t>es relations amoureuses.</w:t>
      </w:r>
    </w:p>
    <w:p w:rsidR="005350BC" w:rsidRDefault="005350BC"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31 : Tu veux qu’on aille chez un voyant pour que tu saches si je </w:t>
      </w:r>
      <w:r w:rsidRPr="005350BC">
        <w:rPr>
          <w:rFonts w:ascii="Times New Roman" w:hAnsi="Times New Roman" w:cs="Times New Roman"/>
          <w:i/>
          <w:sz w:val="24"/>
          <w:szCs w:val="24"/>
        </w:rPr>
        <w:t>finis</w:t>
      </w:r>
      <w:r>
        <w:rPr>
          <w:rFonts w:ascii="Times New Roman" w:hAnsi="Times New Roman" w:cs="Times New Roman"/>
          <w:sz w:val="24"/>
          <w:szCs w:val="24"/>
        </w:rPr>
        <w:t xml:space="preserve"> avec d’a</w:t>
      </w:r>
      <w:r w:rsidR="00680159">
        <w:rPr>
          <w:rFonts w:ascii="Times New Roman" w:hAnsi="Times New Roman" w:cs="Times New Roman"/>
          <w:sz w:val="24"/>
          <w:szCs w:val="24"/>
        </w:rPr>
        <w:t>utres hommes. p</w:t>
      </w:r>
      <w:r>
        <w:rPr>
          <w:rFonts w:ascii="Times New Roman" w:hAnsi="Times New Roman" w:cs="Times New Roman"/>
          <w:sz w:val="24"/>
          <w:szCs w:val="24"/>
        </w:rPr>
        <w:t xml:space="preserve">.16 </w:t>
      </w:r>
    </w:p>
    <w:p w:rsidR="00CF2148" w:rsidRDefault="00CF2148" w:rsidP="00466189">
      <w:pPr>
        <w:ind w:left="360"/>
        <w:jc w:val="both"/>
        <w:rPr>
          <w:rFonts w:ascii="Times New Roman" w:hAnsi="Times New Roman" w:cs="Times New Roman"/>
          <w:sz w:val="24"/>
          <w:szCs w:val="24"/>
        </w:rPr>
      </w:pPr>
      <w:r>
        <w:rPr>
          <w:rFonts w:ascii="Times New Roman" w:hAnsi="Times New Roman" w:cs="Times New Roman"/>
          <w:sz w:val="24"/>
          <w:szCs w:val="24"/>
        </w:rPr>
        <w:tab/>
        <w:t>Exemple32 : Mais, il y a plein de</w:t>
      </w:r>
      <w:r w:rsidRPr="00CF2148">
        <w:rPr>
          <w:rFonts w:ascii="Times New Roman" w:hAnsi="Times New Roman" w:cs="Times New Roman"/>
          <w:i/>
          <w:sz w:val="24"/>
          <w:szCs w:val="24"/>
        </w:rPr>
        <w:t xml:space="preserve"> petites</w:t>
      </w:r>
      <w:r>
        <w:rPr>
          <w:rFonts w:ascii="Times New Roman" w:hAnsi="Times New Roman" w:cs="Times New Roman"/>
          <w:sz w:val="24"/>
          <w:szCs w:val="24"/>
        </w:rPr>
        <w:t xml:space="preserve"> d</w:t>
      </w:r>
      <w:r w:rsidR="0070532E">
        <w:rPr>
          <w:rFonts w:ascii="Times New Roman" w:hAnsi="Times New Roman" w:cs="Times New Roman"/>
          <w:sz w:val="24"/>
          <w:szCs w:val="24"/>
        </w:rPr>
        <w:t>ehors, des deuxièmes</w:t>
      </w:r>
      <w:r w:rsidR="005405E4">
        <w:rPr>
          <w:rFonts w:ascii="Times New Roman" w:hAnsi="Times New Roman" w:cs="Times New Roman"/>
          <w:sz w:val="24"/>
          <w:szCs w:val="24"/>
        </w:rPr>
        <w:t>, troisième</w:t>
      </w:r>
      <w:r w:rsidR="0070532E">
        <w:rPr>
          <w:rFonts w:ascii="Times New Roman" w:hAnsi="Times New Roman" w:cs="Times New Roman"/>
          <w:sz w:val="24"/>
          <w:szCs w:val="24"/>
        </w:rPr>
        <w:t>s</w:t>
      </w:r>
      <w:r w:rsidR="005405E4">
        <w:rPr>
          <w:rFonts w:ascii="Times New Roman" w:hAnsi="Times New Roman" w:cs="Times New Roman"/>
          <w:sz w:val="24"/>
          <w:szCs w:val="24"/>
        </w:rPr>
        <w:t xml:space="preserve"> </w:t>
      </w:r>
      <w:r>
        <w:rPr>
          <w:rFonts w:ascii="Times New Roman" w:hAnsi="Times New Roman" w:cs="Times New Roman"/>
          <w:sz w:val="24"/>
          <w:szCs w:val="24"/>
        </w:rPr>
        <w:t>et même quatrième</w:t>
      </w:r>
      <w:r w:rsidR="0070532E">
        <w:rPr>
          <w:rFonts w:ascii="Times New Roman" w:hAnsi="Times New Roman" w:cs="Times New Roman"/>
          <w:sz w:val="24"/>
          <w:szCs w:val="24"/>
        </w:rPr>
        <w:t>s</w:t>
      </w:r>
      <w:r w:rsidRPr="00CF2148">
        <w:rPr>
          <w:rFonts w:ascii="Times New Roman" w:hAnsi="Times New Roman" w:cs="Times New Roman"/>
          <w:i/>
          <w:sz w:val="24"/>
          <w:szCs w:val="24"/>
        </w:rPr>
        <w:t xml:space="preserve"> bureau</w:t>
      </w:r>
      <w:r w:rsidR="0070532E">
        <w:rPr>
          <w:rFonts w:ascii="Times New Roman" w:hAnsi="Times New Roman" w:cs="Times New Roman"/>
          <w:i/>
          <w:sz w:val="24"/>
          <w:szCs w:val="24"/>
        </w:rPr>
        <w:t>x</w:t>
      </w:r>
      <w:r w:rsidRPr="00CF2148">
        <w:rPr>
          <w:rFonts w:ascii="Times New Roman" w:hAnsi="Times New Roman" w:cs="Times New Roman"/>
          <w:i/>
          <w:sz w:val="24"/>
          <w:szCs w:val="24"/>
        </w:rPr>
        <w:t>.</w:t>
      </w:r>
      <w:r w:rsidR="0070532E">
        <w:rPr>
          <w:rFonts w:ascii="Times New Roman" w:hAnsi="Times New Roman" w:cs="Times New Roman"/>
          <w:sz w:val="24"/>
          <w:szCs w:val="24"/>
        </w:rPr>
        <w:t xml:space="preserve"> p</w:t>
      </w:r>
      <w:r>
        <w:rPr>
          <w:rFonts w:ascii="Times New Roman" w:hAnsi="Times New Roman" w:cs="Times New Roman"/>
          <w:sz w:val="24"/>
          <w:szCs w:val="24"/>
        </w:rPr>
        <w:t>. 32</w:t>
      </w:r>
    </w:p>
    <w:p w:rsidR="000C5D45" w:rsidRDefault="00CF2148" w:rsidP="000C5D45">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33 : C’était certainement une manière involontaire de manifester son désir de </w:t>
      </w:r>
      <w:r w:rsidRPr="00CF2148">
        <w:rPr>
          <w:rFonts w:ascii="Times New Roman" w:hAnsi="Times New Roman" w:cs="Times New Roman"/>
          <w:i/>
          <w:sz w:val="24"/>
          <w:szCs w:val="24"/>
        </w:rPr>
        <w:t>m’écraser.</w:t>
      </w:r>
      <w:r w:rsidR="0070532E">
        <w:rPr>
          <w:rFonts w:ascii="Times New Roman" w:hAnsi="Times New Roman" w:cs="Times New Roman"/>
          <w:sz w:val="24"/>
          <w:szCs w:val="24"/>
        </w:rPr>
        <w:t xml:space="preserve"> p</w:t>
      </w:r>
      <w:r>
        <w:rPr>
          <w:rFonts w:ascii="Times New Roman" w:hAnsi="Times New Roman" w:cs="Times New Roman"/>
          <w:sz w:val="24"/>
          <w:szCs w:val="24"/>
        </w:rPr>
        <w:t>.83</w:t>
      </w:r>
    </w:p>
    <w:p w:rsidR="00CF2148" w:rsidRDefault="00CF2148" w:rsidP="00466189">
      <w:pPr>
        <w:ind w:left="360"/>
        <w:jc w:val="both"/>
        <w:rPr>
          <w:rFonts w:ascii="Times New Roman" w:hAnsi="Times New Roman" w:cs="Times New Roman"/>
          <w:sz w:val="24"/>
          <w:szCs w:val="24"/>
        </w:rPr>
      </w:pPr>
      <w:r>
        <w:rPr>
          <w:rFonts w:ascii="Times New Roman" w:hAnsi="Times New Roman" w:cs="Times New Roman"/>
          <w:sz w:val="24"/>
          <w:szCs w:val="24"/>
        </w:rPr>
        <w:tab/>
        <w:t>Exemple 34 : Un jour qu’elle m’avait attrapé avec un autre</w:t>
      </w:r>
      <w:r w:rsidRPr="00CF2148">
        <w:rPr>
          <w:rFonts w:ascii="Times New Roman" w:hAnsi="Times New Roman" w:cs="Times New Roman"/>
          <w:i/>
          <w:sz w:val="24"/>
          <w:szCs w:val="24"/>
        </w:rPr>
        <w:t xml:space="preserve"> haricot</w:t>
      </w:r>
      <w:r>
        <w:rPr>
          <w:rFonts w:ascii="Times New Roman" w:hAnsi="Times New Roman" w:cs="Times New Roman"/>
          <w:sz w:val="24"/>
          <w:szCs w:val="24"/>
        </w:rPr>
        <w:t xml:space="preserve"> au bar deux-zéro, elle s’était abstenue …p.173</w:t>
      </w:r>
    </w:p>
    <w:p w:rsidR="000C5D45" w:rsidRDefault="000C5D45" w:rsidP="00466189">
      <w:pPr>
        <w:ind w:left="360"/>
        <w:jc w:val="both"/>
        <w:rPr>
          <w:rFonts w:ascii="Times New Roman" w:hAnsi="Times New Roman" w:cs="Times New Roman"/>
          <w:sz w:val="24"/>
          <w:szCs w:val="24"/>
        </w:rPr>
      </w:pPr>
      <w:r>
        <w:rPr>
          <w:rFonts w:ascii="Times New Roman" w:hAnsi="Times New Roman" w:cs="Times New Roman"/>
          <w:sz w:val="24"/>
          <w:szCs w:val="24"/>
        </w:rPr>
        <w:lastRenderedPageBreak/>
        <w:tab/>
        <w:t>Quatre expressions imagées et socioculturelles rendent compte des relations amoureuses ; il s’agit des verbes « finir et écraser »</w:t>
      </w:r>
      <w:r w:rsidR="00680159">
        <w:rPr>
          <w:rFonts w:ascii="Times New Roman" w:hAnsi="Times New Roman" w:cs="Times New Roman"/>
          <w:sz w:val="24"/>
          <w:szCs w:val="24"/>
        </w:rPr>
        <w:t xml:space="preserve"> synonymes de</w:t>
      </w:r>
      <w:r>
        <w:rPr>
          <w:rFonts w:ascii="Times New Roman" w:hAnsi="Times New Roman" w:cs="Times New Roman"/>
          <w:sz w:val="24"/>
          <w:szCs w:val="24"/>
        </w:rPr>
        <w:t xml:space="preserve"> « coucher a</w:t>
      </w:r>
      <w:r w:rsidR="00680159">
        <w:rPr>
          <w:rFonts w:ascii="Times New Roman" w:hAnsi="Times New Roman" w:cs="Times New Roman"/>
          <w:sz w:val="24"/>
          <w:szCs w:val="24"/>
        </w:rPr>
        <w:t>vec, faire l’amour » et les appellatifs </w:t>
      </w:r>
      <w:r>
        <w:rPr>
          <w:rFonts w:ascii="Times New Roman" w:hAnsi="Times New Roman" w:cs="Times New Roman"/>
          <w:sz w:val="24"/>
          <w:szCs w:val="24"/>
        </w:rPr>
        <w:t xml:space="preserve"> « petites et bureau » qui sont </w:t>
      </w:r>
      <w:r w:rsidR="00680159">
        <w:rPr>
          <w:rFonts w:ascii="Times New Roman" w:hAnsi="Times New Roman" w:cs="Times New Roman"/>
          <w:sz w:val="24"/>
          <w:szCs w:val="24"/>
        </w:rPr>
        <w:t xml:space="preserve">synonymes de « maitresse, </w:t>
      </w:r>
      <w:r>
        <w:rPr>
          <w:rFonts w:ascii="Times New Roman" w:hAnsi="Times New Roman" w:cs="Times New Roman"/>
          <w:sz w:val="24"/>
          <w:szCs w:val="24"/>
        </w:rPr>
        <w:t>amante ».</w:t>
      </w:r>
    </w:p>
    <w:p w:rsidR="000C5D45" w:rsidRDefault="000C5D45" w:rsidP="00466189">
      <w:pPr>
        <w:ind w:left="360"/>
        <w:jc w:val="both"/>
        <w:rPr>
          <w:rFonts w:ascii="Times New Roman" w:hAnsi="Times New Roman" w:cs="Times New Roman"/>
          <w:sz w:val="24"/>
          <w:szCs w:val="24"/>
        </w:rPr>
      </w:pPr>
      <w:r>
        <w:rPr>
          <w:rFonts w:ascii="Times New Roman" w:hAnsi="Times New Roman" w:cs="Times New Roman"/>
          <w:sz w:val="24"/>
          <w:szCs w:val="24"/>
        </w:rPr>
        <w:tab/>
      </w:r>
      <w:r w:rsidR="00680159">
        <w:rPr>
          <w:rFonts w:ascii="Times New Roman" w:hAnsi="Times New Roman" w:cs="Times New Roman"/>
          <w:sz w:val="24"/>
          <w:szCs w:val="24"/>
        </w:rPr>
        <w:t>Le</w:t>
      </w:r>
      <w:r>
        <w:rPr>
          <w:rFonts w:ascii="Times New Roman" w:hAnsi="Times New Roman" w:cs="Times New Roman"/>
          <w:sz w:val="24"/>
          <w:szCs w:val="24"/>
        </w:rPr>
        <w:t xml:space="preserve"> vocabulaire de la persévérance </w:t>
      </w:r>
      <w:r w:rsidR="00680159">
        <w:rPr>
          <w:rFonts w:ascii="Times New Roman" w:hAnsi="Times New Roman" w:cs="Times New Roman"/>
          <w:sz w:val="24"/>
          <w:szCs w:val="24"/>
        </w:rPr>
        <w:t>est lui aussi contextualisé</w:t>
      </w:r>
      <w:r>
        <w:rPr>
          <w:rFonts w:ascii="Times New Roman" w:hAnsi="Times New Roman" w:cs="Times New Roman"/>
          <w:sz w:val="24"/>
          <w:szCs w:val="24"/>
        </w:rPr>
        <w:t>.</w:t>
      </w:r>
    </w:p>
    <w:p w:rsidR="000C5D45" w:rsidRDefault="000C5D45"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Exemple 35 : </w:t>
      </w:r>
      <w:r w:rsidR="00562665">
        <w:rPr>
          <w:rFonts w:ascii="Times New Roman" w:hAnsi="Times New Roman" w:cs="Times New Roman"/>
          <w:sz w:val="24"/>
          <w:szCs w:val="24"/>
        </w:rPr>
        <w:t xml:space="preserve">le gars a </w:t>
      </w:r>
      <w:r w:rsidR="00562665" w:rsidRPr="000E20D9">
        <w:rPr>
          <w:rFonts w:ascii="Times New Roman" w:hAnsi="Times New Roman" w:cs="Times New Roman"/>
          <w:i/>
          <w:sz w:val="24"/>
          <w:szCs w:val="24"/>
        </w:rPr>
        <w:t>signé</w:t>
      </w:r>
      <w:r w:rsidR="00562665">
        <w:rPr>
          <w:rFonts w:ascii="Times New Roman" w:hAnsi="Times New Roman" w:cs="Times New Roman"/>
          <w:sz w:val="24"/>
          <w:szCs w:val="24"/>
        </w:rPr>
        <w:t xml:space="preserve"> pendant deux ans mais moi j’ai refusé ses flatteries…p.28</w:t>
      </w:r>
    </w:p>
    <w:p w:rsidR="00562665" w:rsidRDefault="00562665" w:rsidP="00466189">
      <w:pPr>
        <w:ind w:left="360"/>
        <w:jc w:val="both"/>
        <w:rPr>
          <w:rFonts w:ascii="Times New Roman" w:hAnsi="Times New Roman" w:cs="Times New Roman"/>
          <w:sz w:val="24"/>
          <w:szCs w:val="24"/>
        </w:rPr>
      </w:pPr>
      <w:r>
        <w:rPr>
          <w:rFonts w:ascii="Times New Roman" w:hAnsi="Times New Roman" w:cs="Times New Roman"/>
          <w:sz w:val="24"/>
          <w:szCs w:val="24"/>
        </w:rPr>
        <w:tab/>
        <w:t>Exemple 36 : Je le chasse derrière moi n’importe comment, mais il</w:t>
      </w:r>
      <w:r w:rsidRPr="000E20D9">
        <w:rPr>
          <w:rFonts w:ascii="Times New Roman" w:hAnsi="Times New Roman" w:cs="Times New Roman"/>
          <w:i/>
          <w:sz w:val="24"/>
          <w:szCs w:val="24"/>
        </w:rPr>
        <w:t xml:space="preserve"> signe</w:t>
      </w:r>
      <w:r>
        <w:rPr>
          <w:rFonts w:ascii="Times New Roman" w:hAnsi="Times New Roman" w:cs="Times New Roman"/>
          <w:sz w:val="24"/>
          <w:szCs w:val="24"/>
        </w:rPr>
        <w:t xml:space="preserve"> comme s’il était le fer et moi l’ai</w:t>
      </w:r>
      <w:r w:rsidR="000E20D9">
        <w:rPr>
          <w:rFonts w:ascii="Times New Roman" w:hAnsi="Times New Roman" w:cs="Times New Roman"/>
          <w:sz w:val="24"/>
          <w:szCs w:val="24"/>
        </w:rPr>
        <w:t>m</w:t>
      </w:r>
      <w:r w:rsidR="0070532E">
        <w:rPr>
          <w:rFonts w:ascii="Times New Roman" w:hAnsi="Times New Roman" w:cs="Times New Roman"/>
          <w:sz w:val="24"/>
          <w:szCs w:val="24"/>
        </w:rPr>
        <w:t>ant. p</w:t>
      </w:r>
      <w:r>
        <w:rPr>
          <w:rFonts w:ascii="Times New Roman" w:hAnsi="Times New Roman" w:cs="Times New Roman"/>
          <w:sz w:val="24"/>
          <w:szCs w:val="24"/>
        </w:rPr>
        <w:t>. 67</w:t>
      </w:r>
    </w:p>
    <w:p w:rsidR="00562665" w:rsidRDefault="00562665" w:rsidP="00466189">
      <w:pPr>
        <w:ind w:left="360"/>
        <w:jc w:val="both"/>
        <w:rPr>
          <w:rFonts w:ascii="Times New Roman" w:hAnsi="Times New Roman" w:cs="Times New Roman"/>
          <w:sz w:val="24"/>
          <w:szCs w:val="24"/>
        </w:rPr>
      </w:pPr>
      <w:r>
        <w:rPr>
          <w:rFonts w:ascii="Times New Roman" w:hAnsi="Times New Roman" w:cs="Times New Roman"/>
          <w:sz w:val="24"/>
          <w:szCs w:val="24"/>
        </w:rPr>
        <w:tab/>
        <w:t>Le mot « signe</w:t>
      </w:r>
      <w:r w:rsidR="000E20D9">
        <w:rPr>
          <w:rFonts w:ascii="Times New Roman" w:hAnsi="Times New Roman" w:cs="Times New Roman"/>
          <w:sz w:val="24"/>
          <w:szCs w:val="24"/>
        </w:rPr>
        <w:t>r</w:t>
      </w:r>
      <w:r>
        <w:rPr>
          <w:rFonts w:ascii="Times New Roman" w:hAnsi="Times New Roman" w:cs="Times New Roman"/>
          <w:sz w:val="24"/>
          <w:szCs w:val="24"/>
        </w:rPr>
        <w:t> » dénote l’</w:t>
      </w:r>
      <w:r w:rsidR="00A43EAB">
        <w:rPr>
          <w:rFonts w:ascii="Times New Roman" w:hAnsi="Times New Roman" w:cs="Times New Roman"/>
          <w:sz w:val="24"/>
          <w:szCs w:val="24"/>
        </w:rPr>
        <w:t>achar</w:t>
      </w:r>
      <w:r>
        <w:rPr>
          <w:rFonts w:ascii="Times New Roman" w:hAnsi="Times New Roman" w:cs="Times New Roman"/>
          <w:sz w:val="24"/>
          <w:szCs w:val="24"/>
        </w:rPr>
        <w:t>nement, l’obstination, la patience, l’</w:t>
      </w:r>
      <w:r w:rsidR="000E20D9">
        <w:rPr>
          <w:rFonts w:ascii="Times New Roman" w:hAnsi="Times New Roman" w:cs="Times New Roman"/>
          <w:sz w:val="24"/>
          <w:szCs w:val="24"/>
        </w:rPr>
        <w:t>entêtement et la té</w:t>
      </w:r>
      <w:r>
        <w:rPr>
          <w:rFonts w:ascii="Times New Roman" w:hAnsi="Times New Roman" w:cs="Times New Roman"/>
          <w:sz w:val="24"/>
          <w:szCs w:val="24"/>
        </w:rPr>
        <w:t>nacité.</w:t>
      </w:r>
    </w:p>
    <w:p w:rsidR="00562665" w:rsidRDefault="00562665"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Dans le registre des enrichissements </w:t>
      </w:r>
      <w:r w:rsidR="000E20D9">
        <w:rPr>
          <w:rFonts w:ascii="Times New Roman" w:hAnsi="Times New Roman" w:cs="Times New Roman"/>
          <w:sz w:val="24"/>
          <w:szCs w:val="24"/>
        </w:rPr>
        <w:t>sémantiques contextualisés</w:t>
      </w:r>
      <w:r>
        <w:rPr>
          <w:rFonts w:ascii="Times New Roman" w:hAnsi="Times New Roman" w:cs="Times New Roman"/>
          <w:sz w:val="24"/>
          <w:szCs w:val="24"/>
        </w:rPr>
        <w:t>, un terme et une locution rendent compte de l’orgueil</w:t>
      </w:r>
    </w:p>
    <w:p w:rsidR="00562665" w:rsidRDefault="00562665" w:rsidP="00466189">
      <w:pPr>
        <w:ind w:left="360"/>
        <w:jc w:val="both"/>
        <w:rPr>
          <w:rFonts w:ascii="Times New Roman" w:hAnsi="Times New Roman" w:cs="Times New Roman"/>
          <w:sz w:val="24"/>
          <w:szCs w:val="24"/>
        </w:rPr>
      </w:pPr>
      <w:r>
        <w:rPr>
          <w:rFonts w:ascii="Times New Roman" w:hAnsi="Times New Roman" w:cs="Times New Roman"/>
          <w:sz w:val="24"/>
          <w:szCs w:val="24"/>
        </w:rPr>
        <w:tab/>
        <w:t>Exemp</w:t>
      </w:r>
      <w:r w:rsidR="000E20D9">
        <w:rPr>
          <w:rFonts w:ascii="Times New Roman" w:hAnsi="Times New Roman" w:cs="Times New Roman"/>
          <w:sz w:val="24"/>
          <w:szCs w:val="24"/>
        </w:rPr>
        <w:t>l</w:t>
      </w:r>
      <w:r>
        <w:rPr>
          <w:rFonts w:ascii="Times New Roman" w:hAnsi="Times New Roman" w:cs="Times New Roman"/>
          <w:sz w:val="24"/>
          <w:szCs w:val="24"/>
        </w:rPr>
        <w:t>e 37 :</w:t>
      </w:r>
      <w:r w:rsidR="000E20D9">
        <w:rPr>
          <w:rFonts w:ascii="Times New Roman" w:hAnsi="Times New Roman" w:cs="Times New Roman"/>
          <w:sz w:val="24"/>
          <w:szCs w:val="24"/>
        </w:rPr>
        <w:t xml:space="preserve"> </w:t>
      </w:r>
      <w:r>
        <w:rPr>
          <w:rFonts w:ascii="Times New Roman" w:hAnsi="Times New Roman" w:cs="Times New Roman"/>
          <w:sz w:val="24"/>
          <w:szCs w:val="24"/>
        </w:rPr>
        <w:t>Je sais que depuis que tu as fait école avec les homme</w:t>
      </w:r>
      <w:r w:rsidR="000E20D9">
        <w:rPr>
          <w:rFonts w:ascii="Times New Roman" w:hAnsi="Times New Roman" w:cs="Times New Roman"/>
          <w:sz w:val="24"/>
          <w:szCs w:val="24"/>
        </w:rPr>
        <w:t>s aux joues rouges et à côté d’</w:t>
      </w:r>
      <w:r>
        <w:rPr>
          <w:rFonts w:ascii="Times New Roman" w:hAnsi="Times New Roman" w:cs="Times New Roman"/>
          <w:sz w:val="24"/>
          <w:szCs w:val="24"/>
        </w:rPr>
        <w:t xml:space="preserve">eux, tu te </w:t>
      </w:r>
      <w:r w:rsidRPr="000E20D9">
        <w:rPr>
          <w:rFonts w:ascii="Times New Roman" w:hAnsi="Times New Roman" w:cs="Times New Roman"/>
          <w:i/>
          <w:sz w:val="24"/>
          <w:szCs w:val="24"/>
        </w:rPr>
        <w:t>sens…</w:t>
      </w:r>
      <w:r>
        <w:rPr>
          <w:rFonts w:ascii="Times New Roman" w:hAnsi="Times New Roman" w:cs="Times New Roman"/>
          <w:sz w:val="24"/>
          <w:szCs w:val="24"/>
        </w:rPr>
        <w:t>p.143</w:t>
      </w:r>
    </w:p>
    <w:p w:rsidR="00562665" w:rsidRDefault="00562665" w:rsidP="00466189">
      <w:pPr>
        <w:ind w:left="360"/>
        <w:jc w:val="both"/>
        <w:rPr>
          <w:rFonts w:ascii="Times New Roman" w:hAnsi="Times New Roman" w:cs="Times New Roman"/>
          <w:sz w:val="24"/>
          <w:szCs w:val="24"/>
        </w:rPr>
      </w:pPr>
      <w:r>
        <w:rPr>
          <w:rFonts w:ascii="Times New Roman" w:hAnsi="Times New Roman" w:cs="Times New Roman"/>
          <w:sz w:val="24"/>
          <w:szCs w:val="24"/>
        </w:rPr>
        <w:tab/>
        <w:t>Exemp</w:t>
      </w:r>
      <w:r w:rsidR="000E20D9">
        <w:rPr>
          <w:rFonts w:ascii="Times New Roman" w:hAnsi="Times New Roman" w:cs="Times New Roman"/>
          <w:sz w:val="24"/>
          <w:szCs w:val="24"/>
        </w:rPr>
        <w:t>l</w:t>
      </w:r>
      <w:r>
        <w:rPr>
          <w:rFonts w:ascii="Times New Roman" w:hAnsi="Times New Roman" w:cs="Times New Roman"/>
          <w:sz w:val="24"/>
          <w:szCs w:val="24"/>
        </w:rPr>
        <w:t>e 38 : Je</w:t>
      </w:r>
      <w:r w:rsidRPr="000E20D9">
        <w:rPr>
          <w:rFonts w:ascii="Times New Roman" w:hAnsi="Times New Roman" w:cs="Times New Roman"/>
          <w:i/>
          <w:sz w:val="24"/>
          <w:szCs w:val="24"/>
        </w:rPr>
        <w:t xml:space="preserve"> suis en haut.</w:t>
      </w:r>
      <w:r w:rsidR="00A43EAB">
        <w:rPr>
          <w:rFonts w:ascii="Times New Roman" w:hAnsi="Times New Roman" w:cs="Times New Roman"/>
          <w:sz w:val="24"/>
          <w:szCs w:val="24"/>
        </w:rPr>
        <w:t>p</w:t>
      </w:r>
      <w:r>
        <w:rPr>
          <w:rFonts w:ascii="Times New Roman" w:hAnsi="Times New Roman" w:cs="Times New Roman"/>
          <w:sz w:val="24"/>
          <w:szCs w:val="24"/>
        </w:rPr>
        <w:t>.161</w:t>
      </w:r>
    </w:p>
    <w:p w:rsidR="000E20D9" w:rsidRDefault="000E20D9" w:rsidP="00466189">
      <w:pPr>
        <w:ind w:left="360"/>
        <w:jc w:val="both"/>
        <w:rPr>
          <w:rFonts w:ascii="Times New Roman" w:hAnsi="Times New Roman" w:cs="Times New Roman"/>
          <w:sz w:val="24"/>
          <w:szCs w:val="24"/>
        </w:rPr>
      </w:pPr>
      <w:r>
        <w:rPr>
          <w:rFonts w:ascii="Times New Roman" w:hAnsi="Times New Roman" w:cs="Times New Roman"/>
          <w:sz w:val="24"/>
          <w:szCs w:val="24"/>
        </w:rPr>
        <w:tab/>
        <w:t xml:space="preserve">La construction pronominale « se sentir » et la locution verbale « être en haut » </w:t>
      </w:r>
      <w:r w:rsidR="00A43EAB">
        <w:rPr>
          <w:rFonts w:ascii="Times New Roman" w:hAnsi="Times New Roman" w:cs="Times New Roman"/>
          <w:sz w:val="24"/>
          <w:szCs w:val="24"/>
        </w:rPr>
        <w:t>épousent</w:t>
      </w:r>
      <w:r>
        <w:rPr>
          <w:rFonts w:ascii="Times New Roman" w:hAnsi="Times New Roman" w:cs="Times New Roman"/>
          <w:sz w:val="24"/>
          <w:szCs w:val="24"/>
        </w:rPr>
        <w:t xml:space="preserve"> le même sémantisme dans l’œuvre et le contexte convoqué</w:t>
      </w:r>
      <w:r w:rsidR="00A43EAB">
        <w:rPr>
          <w:rFonts w:ascii="Times New Roman" w:hAnsi="Times New Roman" w:cs="Times New Roman"/>
          <w:sz w:val="24"/>
          <w:szCs w:val="24"/>
        </w:rPr>
        <w:t>s</w:t>
      </w:r>
      <w:r>
        <w:rPr>
          <w:rFonts w:ascii="Times New Roman" w:hAnsi="Times New Roman" w:cs="Times New Roman"/>
          <w:sz w:val="24"/>
          <w:szCs w:val="24"/>
        </w:rPr>
        <w:t>. Elles évoquent l’orgueil de la personne dont la situation sociale et financière s’</w:t>
      </w:r>
      <w:r w:rsidR="00F012B9">
        <w:rPr>
          <w:rFonts w:ascii="Times New Roman" w:hAnsi="Times New Roman" w:cs="Times New Roman"/>
          <w:sz w:val="24"/>
          <w:szCs w:val="24"/>
        </w:rPr>
        <w:t>est amé</w:t>
      </w:r>
      <w:r>
        <w:rPr>
          <w:rFonts w:ascii="Times New Roman" w:hAnsi="Times New Roman" w:cs="Times New Roman"/>
          <w:sz w:val="24"/>
          <w:szCs w:val="24"/>
        </w:rPr>
        <w:t>liorée de manière posit</w:t>
      </w:r>
      <w:r w:rsidR="00F012B9">
        <w:rPr>
          <w:rFonts w:ascii="Times New Roman" w:hAnsi="Times New Roman" w:cs="Times New Roman"/>
          <w:sz w:val="24"/>
          <w:szCs w:val="24"/>
        </w:rPr>
        <w:t>i</w:t>
      </w:r>
      <w:r>
        <w:rPr>
          <w:rFonts w:ascii="Times New Roman" w:hAnsi="Times New Roman" w:cs="Times New Roman"/>
          <w:sz w:val="24"/>
          <w:szCs w:val="24"/>
        </w:rPr>
        <w:t>ve et reluisante.</w:t>
      </w:r>
    </w:p>
    <w:p w:rsidR="000E20D9" w:rsidRDefault="000E20D9" w:rsidP="00466189">
      <w:pPr>
        <w:ind w:left="360"/>
        <w:jc w:val="both"/>
        <w:rPr>
          <w:rFonts w:ascii="Times New Roman" w:hAnsi="Times New Roman" w:cs="Times New Roman"/>
          <w:sz w:val="24"/>
          <w:szCs w:val="24"/>
        </w:rPr>
      </w:pPr>
      <w:r>
        <w:rPr>
          <w:rFonts w:ascii="Times New Roman" w:hAnsi="Times New Roman" w:cs="Times New Roman"/>
          <w:sz w:val="24"/>
          <w:szCs w:val="24"/>
        </w:rPr>
        <w:tab/>
      </w:r>
      <w:r w:rsidR="000E3922">
        <w:rPr>
          <w:rFonts w:ascii="Times New Roman" w:hAnsi="Times New Roman" w:cs="Times New Roman"/>
          <w:sz w:val="24"/>
          <w:szCs w:val="24"/>
        </w:rPr>
        <w:t>L</w:t>
      </w:r>
      <w:r>
        <w:rPr>
          <w:rFonts w:ascii="Times New Roman" w:hAnsi="Times New Roman" w:cs="Times New Roman"/>
          <w:sz w:val="24"/>
          <w:szCs w:val="24"/>
        </w:rPr>
        <w:t>e domaine de la résignation</w:t>
      </w:r>
      <w:r w:rsidR="000E3922">
        <w:rPr>
          <w:rFonts w:ascii="Times New Roman" w:hAnsi="Times New Roman" w:cs="Times New Roman"/>
          <w:sz w:val="24"/>
          <w:szCs w:val="24"/>
        </w:rPr>
        <w:t xml:space="preserve"> est lui aussi représenté :</w:t>
      </w:r>
    </w:p>
    <w:p w:rsidR="000E20D9" w:rsidRDefault="000E20D9" w:rsidP="00466189">
      <w:pPr>
        <w:ind w:left="360"/>
        <w:jc w:val="both"/>
        <w:rPr>
          <w:rFonts w:ascii="Times New Roman" w:hAnsi="Times New Roman" w:cs="Times New Roman"/>
          <w:sz w:val="24"/>
          <w:szCs w:val="24"/>
        </w:rPr>
      </w:pPr>
      <w:r>
        <w:rPr>
          <w:rFonts w:ascii="Times New Roman" w:hAnsi="Times New Roman" w:cs="Times New Roman"/>
          <w:sz w:val="24"/>
          <w:szCs w:val="24"/>
        </w:rPr>
        <w:tab/>
        <w:t>Exemple 39 :</w:t>
      </w:r>
      <w:r w:rsidR="000E3922">
        <w:rPr>
          <w:rFonts w:ascii="Times New Roman" w:hAnsi="Times New Roman" w:cs="Times New Roman"/>
          <w:sz w:val="24"/>
          <w:szCs w:val="24"/>
        </w:rPr>
        <w:t xml:space="preserve"> J</w:t>
      </w:r>
      <w:r>
        <w:rPr>
          <w:rFonts w:ascii="Times New Roman" w:hAnsi="Times New Roman" w:cs="Times New Roman"/>
          <w:sz w:val="24"/>
          <w:szCs w:val="24"/>
        </w:rPr>
        <w:t xml:space="preserve">e le regardais faire et je </w:t>
      </w:r>
      <w:r w:rsidRPr="00F012B9">
        <w:rPr>
          <w:rFonts w:ascii="Times New Roman" w:hAnsi="Times New Roman" w:cs="Times New Roman"/>
          <w:i/>
          <w:sz w:val="24"/>
          <w:szCs w:val="24"/>
        </w:rPr>
        <w:t>digérais</w:t>
      </w:r>
      <w:r>
        <w:rPr>
          <w:rFonts w:ascii="Times New Roman" w:hAnsi="Times New Roman" w:cs="Times New Roman"/>
          <w:sz w:val="24"/>
          <w:szCs w:val="24"/>
        </w:rPr>
        <w:t>.p.154</w:t>
      </w:r>
    </w:p>
    <w:p w:rsidR="000E3922" w:rsidRDefault="000E20D9" w:rsidP="00F012B9">
      <w:pPr>
        <w:ind w:left="360"/>
        <w:jc w:val="both"/>
        <w:rPr>
          <w:rFonts w:ascii="Times New Roman" w:hAnsi="Times New Roman" w:cs="Times New Roman"/>
          <w:sz w:val="24"/>
          <w:szCs w:val="24"/>
        </w:rPr>
      </w:pPr>
      <w:r>
        <w:rPr>
          <w:rFonts w:ascii="Times New Roman" w:hAnsi="Times New Roman" w:cs="Times New Roman"/>
          <w:sz w:val="24"/>
          <w:szCs w:val="24"/>
        </w:rPr>
        <w:tab/>
        <w:t>Le verbe « digérer »</w:t>
      </w:r>
      <w:r w:rsidR="00F012B9">
        <w:rPr>
          <w:rFonts w:ascii="Times New Roman" w:hAnsi="Times New Roman" w:cs="Times New Roman"/>
          <w:sz w:val="24"/>
          <w:szCs w:val="24"/>
        </w:rPr>
        <w:t xml:space="preserve"> é</w:t>
      </w:r>
      <w:r>
        <w:rPr>
          <w:rFonts w:ascii="Times New Roman" w:hAnsi="Times New Roman" w:cs="Times New Roman"/>
          <w:sz w:val="24"/>
          <w:szCs w:val="24"/>
        </w:rPr>
        <w:t>voque la situation</w:t>
      </w:r>
      <w:r w:rsidR="00F012B9">
        <w:rPr>
          <w:rFonts w:ascii="Times New Roman" w:hAnsi="Times New Roman" w:cs="Times New Roman"/>
          <w:sz w:val="24"/>
          <w:szCs w:val="24"/>
        </w:rPr>
        <w:t xml:space="preserve"> de celui qui subit un préjudic</w:t>
      </w:r>
      <w:r>
        <w:rPr>
          <w:rFonts w:ascii="Times New Roman" w:hAnsi="Times New Roman" w:cs="Times New Roman"/>
          <w:sz w:val="24"/>
          <w:szCs w:val="24"/>
        </w:rPr>
        <w:t xml:space="preserve">e, un </w:t>
      </w:r>
      <w:r w:rsidR="00F012B9">
        <w:rPr>
          <w:rFonts w:ascii="Times New Roman" w:hAnsi="Times New Roman" w:cs="Times New Roman"/>
          <w:sz w:val="24"/>
          <w:szCs w:val="24"/>
        </w:rPr>
        <w:t>tort</w:t>
      </w:r>
      <w:r>
        <w:rPr>
          <w:rFonts w:ascii="Times New Roman" w:hAnsi="Times New Roman" w:cs="Times New Roman"/>
          <w:sz w:val="24"/>
          <w:szCs w:val="24"/>
        </w:rPr>
        <w:t>, une injustice, et se soumet à cette situation de manière à l’accepter par fatalisme.</w:t>
      </w:r>
    </w:p>
    <w:p w:rsidR="00F012B9" w:rsidRDefault="00F012B9" w:rsidP="000E3922">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Les néologismes de sens recensés dans notre corpus nous o</w:t>
      </w:r>
      <w:r w:rsidR="002A3D2B">
        <w:rPr>
          <w:rFonts w:ascii="Times New Roman" w:hAnsi="Times New Roman" w:cs="Times New Roman"/>
          <w:sz w:val="24"/>
          <w:szCs w:val="24"/>
        </w:rPr>
        <w:t>nt permis, à travers des procédés comme la métonymie, la mé</w:t>
      </w:r>
      <w:r>
        <w:rPr>
          <w:rFonts w:ascii="Times New Roman" w:hAnsi="Times New Roman" w:cs="Times New Roman"/>
          <w:sz w:val="24"/>
          <w:szCs w:val="24"/>
        </w:rPr>
        <w:t>taphore, les glissements et extensions sémantiques de mettre en av</w:t>
      </w:r>
      <w:r w:rsidR="002A3D2B">
        <w:rPr>
          <w:rFonts w:ascii="Times New Roman" w:hAnsi="Times New Roman" w:cs="Times New Roman"/>
          <w:sz w:val="24"/>
          <w:szCs w:val="24"/>
        </w:rPr>
        <w:t>a</w:t>
      </w:r>
      <w:r>
        <w:rPr>
          <w:rFonts w:ascii="Times New Roman" w:hAnsi="Times New Roman" w:cs="Times New Roman"/>
          <w:sz w:val="24"/>
          <w:szCs w:val="24"/>
        </w:rPr>
        <w:t>nt le pro</w:t>
      </w:r>
      <w:r w:rsidR="00BE04DB">
        <w:rPr>
          <w:rFonts w:ascii="Times New Roman" w:hAnsi="Times New Roman" w:cs="Times New Roman"/>
          <w:sz w:val="24"/>
          <w:szCs w:val="24"/>
        </w:rPr>
        <w:t>cessus de re</w:t>
      </w:r>
      <w:r w:rsidR="002A3D2B">
        <w:rPr>
          <w:rFonts w:ascii="Times New Roman" w:hAnsi="Times New Roman" w:cs="Times New Roman"/>
          <w:sz w:val="24"/>
          <w:szCs w:val="24"/>
        </w:rPr>
        <w:t>sémanti</w:t>
      </w:r>
      <w:r>
        <w:rPr>
          <w:rFonts w:ascii="Times New Roman" w:hAnsi="Times New Roman" w:cs="Times New Roman"/>
          <w:sz w:val="24"/>
          <w:szCs w:val="24"/>
        </w:rPr>
        <w:t>sation de certain</w:t>
      </w:r>
      <w:r w:rsidR="00BE04DB">
        <w:rPr>
          <w:rFonts w:ascii="Times New Roman" w:hAnsi="Times New Roman" w:cs="Times New Roman"/>
          <w:sz w:val="24"/>
          <w:szCs w:val="24"/>
        </w:rPr>
        <w:t>es lexies. Celles</w:t>
      </w:r>
      <w:r>
        <w:rPr>
          <w:rFonts w:ascii="Times New Roman" w:hAnsi="Times New Roman" w:cs="Times New Roman"/>
          <w:sz w:val="24"/>
          <w:szCs w:val="24"/>
        </w:rPr>
        <w:t>-ci, en subissant des c</w:t>
      </w:r>
      <w:r w:rsidR="002A3D2B">
        <w:rPr>
          <w:rFonts w:ascii="Times New Roman" w:hAnsi="Times New Roman" w:cs="Times New Roman"/>
          <w:sz w:val="24"/>
          <w:szCs w:val="24"/>
        </w:rPr>
        <w:t>o</w:t>
      </w:r>
      <w:r>
        <w:rPr>
          <w:rFonts w:ascii="Times New Roman" w:hAnsi="Times New Roman" w:cs="Times New Roman"/>
          <w:sz w:val="24"/>
          <w:szCs w:val="24"/>
        </w:rPr>
        <w:t>nnotatio</w:t>
      </w:r>
      <w:r w:rsidR="002A3D2B">
        <w:rPr>
          <w:rFonts w:ascii="Times New Roman" w:hAnsi="Times New Roman" w:cs="Times New Roman"/>
          <w:sz w:val="24"/>
          <w:szCs w:val="24"/>
        </w:rPr>
        <w:t>n</w:t>
      </w:r>
      <w:r>
        <w:rPr>
          <w:rFonts w:ascii="Times New Roman" w:hAnsi="Times New Roman" w:cs="Times New Roman"/>
          <w:sz w:val="24"/>
          <w:szCs w:val="24"/>
        </w:rPr>
        <w:t>s qui participent de l’exploitation des représentations linguistiques et culturelles, rentrent d</w:t>
      </w:r>
      <w:r w:rsidR="002A3D2B">
        <w:rPr>
          <w:rFonts w:ascii="Times New Roman" w:hAnsi="Times New Roman" w:cs="Times New Roman"/>
          <w:sz w:val="24"/>
          <w:szCs w:val="24"/>
        </w:rPr>
        <w:t>a</w:t>
      </w:r>
      <w:r>
        <w:rPr>
          <w:rFonts w:ascii="Times New Roman" w:hAnsi="Times New Roman" w:cs="Times New Roman"/>
          <w:sz w:val="24"/>
          <w:szCs w:val="24"/>
        </w:rPr>
        <w:t>ns l’</w:t>
      </w:r>
      <w:r w:rsidR="002A3D2B">
        <w:rPr>
          <w:rFonts w:ascii="Times New Roman" w:hAnsi="Times New Roman" w:cs="Times New Roman"/>
          <w:sz w:val="24"/>
          <w:szCs w:val="24"/>
        </w:rPr>
        <w:t>exp</w:t>
      </w:r>
      <w:r>
        <w:rPr>
          <w:rFonts w:ascii="Times New Roman" w:hAnsi="Times New Roman" w:cs="Times New Roman"/>
          <w:sz w:val="24"/>
          <w:szCs w:val="24"/>
        </w:rPr>
        <w:t>ression des réalités correspondant à l’e</w:t>
      </w:r>
      <w:r w:rsidR="002A3D2B">
        <w:rPr>
          <w:rFonts w:ascii="Times New Roman" w:hAnsi="Times New Roman" w:cs="Times New Roman"/>
          <w:sz w:val="24"/>
          <w:szCs w:val="24"/>
        </w:rPr>
        <w:t>n</w:t>
      </w:r>
      <w:r>
        <w:rPr>
          <w:rFonts w:ascii="Times New Roman" w:hAnsi="Times New Roman" w:cs="Times New Roman"/>
          <w:sz w:val="24"/>
          <w:szCs w:val="24"/>
        </w:rPr>
        <w:t>vir</w:t>
      </w:r>
      <w:r w:rsidR="002A3D2B">
        <w:rPr>
          <w:rFonts w:ascii="Times New Roman" w:hAnsi="Times New Roman" w:cs="Times New Roman"/>
          <w:sz w:val="24"/>
          <w:szCs w:val="24"/>
        </w:rPr>
        <w:t>o</w:t>
      </w:r>
      <w:r>
        <w:rPr>
          <w:rFonts w:ascii="Times New Roman" w:hAnsi="Times New Roman" w:cs="Times New Roman"/>
          <w:sz w:val="24"/>
          <w:szCs w:val="24"/>
        </w:rPr>
        <w:t xml:space="preserve">nnement des </w:t>
      </w:r>
      <w:r w:rsidR="002A3D2B">
        <w:rPr>
          <w:rFonts w:ascii="Times New Roman" w:hAnsi="Times New Roman" w:cs="Times New Roman"/>
          <w:sz w:val="24"/>
          <w:szCs w:val="24"/>
        </w:rPr>
        <w:t>l</w:t>
      </w:r>
      <w:r>
        <w:rPr>
          <w:rFonts w:ascii="Times New Roman" w:hAnsi="Times New Roman" w:cs="Times New Roman"/>
          <w:sz w:val="24"/>
          <w:szCs w:val="24"/>
        </w:rPr>
        <w:t>ocuteurs</w:t>
      </w:r>
      <w:r w:rsidR="002A3D2B">
        <w:rPr>
          <w:rFonts w:ascii="Times New Roman" w:hAnsi="Times New Roman" w:cs="Times New Roman"/>
          <w:sz w:val="24"/>
          <w:szCs w:val="24"/>
        </w:rPr>
        <w:t>.</w:t>
      </w:r>
    </w:p>
    <w:p w:rsidR="00675180" w:rsidRDefault="00675180" w:rsidP="00F012B9">
      <w:pPr>
        <w:ind w:left="360"/>
        <w:jc w:val="both"/>
        <w:rPr>
          <w:rFonts w:ascii="Times New Roman" w:hAnsi="Times New Roman" w:cs="Times New Roman"/>
          <w:sz w:val="24"/>
          <w:szCs w:val="24"/>
        </w:rPr>
      </w:pPr>
      <w:r>
        <w:rPr>
          <w:rFonts w:ascii="Times New Roman" w:hAnsi="Times New Roman" w:cs="Times New Roman"/>
          <w:sz w:val="24"/>
          <w:szCs w:val="24"/>
        </w:rPr>
        <w:tab/>
        <w:t>Au demeurant, si on peut entrevoir à travers les néologies étudiées un enrichissement de la langue française, on peut aussi y lire un motif valable pour les écrivains francophones de créer une vision du monde qui tient compte de la dynamique de la langue et de l’évolution sociale.</w:t>
      </w:r>
    </w:p>
    <w:p w:rsidR="00675180" w:rsidRDefault="00E55111" w:rsidP="00F012B9">
      <w:pPr>
        <w:ind w:left="360"/>
        <w:jc w:val="both"/>
        <w:rPr>
          <w:rFonts w:ascii="Times New Roman" w:hAnsi="Times New Roman" w:cs="Times New Roman"/>
          <w:sz w:val="24"/>
          <w:szCs w:val="24"/>
        </w:rPr>
      </w:pPr>
      <w:r>
        <w:rPr>
          <w:rFonts w:ascii="Times New Roman" w:hAnsi="Times New Roman" w:cs="Times New Roman"/>
          <w:sz w:val="24"/>
          <w:szCs w:val="24"/>
        </w:rPr>
        <w:tab/>
        <w:t xml:space="preserve">3. </w:t>
      </w:r>
      <w:r w:rsidRPr="009B7732">
        <w:rPr>
          <w:rFonts w:ascii="Times New Roman" w:hAnsi="Times New Roman" w:cs="Times New Roman"/>
          <w:b/>
          <w:sz w:val="24"/>
          <w:szCs w:val="24"/>
        </w:rPr>
        <w:t>Significativité</w:t>
      </w:r>
      <w:r w:rsidR="00675180" w:rsidRPr="009B7732">
        <w:rPr>
          <w:rFonts w:ascii="Times New Roman" w:hAnsi="Times New Roman" w:cs="Times New Roman"/>
          <w:b/>
          <w:sz w:val="24"/>
          <w:szCs w:val="24"/>
        </w:rPr>
        <w:t xml:space="preserve"> de l’usage de la néologie</w:t>
      </w:r>
    </w:p>
    <w:p w:rsidR="00675180" w:rsidRDefault="00675180" w:rsidP="00F012B9">
      <w:pPr>
        <w:ind w:left="360"/>
        <w:jc w:val="both"/>
        <w:rPr>
          <w:rFonts w:ascii="Times New Roman" w:hAnsi="Times New Roman" w:cs="Times New Roman"/>
          <w:sz w:val="24"/>
          <w:szCs w:val="24"/>
        </w:rPr>
      </w:pPr>
      <w:r>
        <w:rPr>
          <w:rFonts w:ascii="Times New Roman" w:hAnsi="Times New Roman" w:cs="Times New Roman"/>
          <w:sz w:val="24"/>
          <w:szCs w:val="24"/>
        </w:rPr>
        <w:tab/>
        <w:t>L’</w:t>
      </w:r>
      <w:r w:rsidR="0006386C">
        <w:rPr>
          <w:rFonts w:ascii="Times New Roman" w:hAnsi="Times New Roman" w:cs="Times New Roman"/>
          <w:sz w:val="24"/>
          <w:szCs w:val="24"/>
        </w:rPr>
        <w:t>u</w:t>
      </w:r>
      <w:r>
        <w:rPr>
          <w:rFonts w:ascii="Times New Roman" w:hAnsi="Times New Roman" w:cs="Times New Roman"/>
          <w:sz w:val="24"/>
          <w:szCs w:val="24"/>
        </w:rPr>
        <w:t xml:space="preserve">sage de la néologie dans les </w:t>
      </w:r>
      <w:r w:rsidRPr="0006386C">
        <w:rPr>
          <w:rFonts w:ascii="Times New Roman" w:hAnsi="Times New Roman" w:cs="Times New Roman"/>
          <w:i/>
          <w:sz w:val="24"/>
          <w:szCs w:val="24"/>
        </w:rPr>
        <w:t>femmes mariés mangent déjà le gésier</w:t>
      </w:r>
      <w:r>
        <w:rPr>
          <w:rFonts w:ascii="Times New Roman" w:hAnsi="Times New Roman" w:cs="Times New Roman"/>
          <w:sz w:val="24"/>
          <w:szCs w:val="24"/>
        </w:rPr>
        <w:t xml:space="preserve"> s’</w:t>
      </w:r>
      <w:r w:rsidR="0006386C">
        <w:rPr>
          <w:rFonts w:ascii="Times New Roman" w:hAnsi="Times New Roman" w:cs="Times New Roman"/>
          <w:sz w:val="24"/>
          <w:szCs w:val="24"/>
        </w:rPr>
        <w:t xml:space="preserve">inscrit dans </w:t>
      </w:r>
      <w:r>
        <w:rPr>
          <w:rFonts w:ascii="Times New Roman" w:hAnsi="Times New Roman" w:cs="Times New Roman"/>
          <w:sz w:val="24"/>
          <w:szCs w:val="24"/>
        </w:rPr>
        <w:t xml:space="preserve"> un processus d’affirmation du moi identi</w:t>
      </w:r>
      <w:r w:rsidR="0006386C">
        <w:rPr>
          <w:rFonts w:ascii="Times New Roman" w:hAnsi="Times New Roman" w:cs="Times New Roman"/>
          <w:sz w:val="24"/>
          <w:szCs w:val="24"/>
        </w:rPr>
        <w:t>taire</w:t>
      </w:r>
      <w:r>
        <w:rPr>
          <w:rFonts w:ascii="Times New Roman" w:hAnsi="Times New Roman" w:cs="Times New Roman"/>
          <w:sz w:val="24"/>
          <w:szCs w:val="24"/>
        </w:rPr>
        <w:t xml:space="preserve"> et </w:t>
      </w:r>
      <w:r w:rsidR="0006386C">
        <w:rPr>
          <w:rFonts w:ascii="Times New Roman" w:hAnsi="Times New Roman" w:cs="Times New Roman"/>
          <w:sz w:val="24"/>
          <w:szCs w:val="24"/>
        </w:rPr>
        <w:t xml:space="preserve">d’enrichissement de la langue française d’un point de </w:t>
      </w:r>
      <w:r>
        <w:rPr>
          <w:rFonts w:ascii="Times New Roman" w:hAnsi="Times New Roman" w:cs="Times New Roman"/>
          <w:sz w:val="24"/>
          <w:szCs w:val="24"/>
        </w:rPr>
        <w:t>vue socioculturel en francophonie. Les innovations formelles et sémant</w:t>
      </w:r>
      <w:r w:rsidR="0006386C">
        <w:rPr>
          <w:rFonts w:ascii="Times New Roman" w:hAnsi="Times New Roman" w:cs="Times New Roman"/>
          <w:sz w:val="24"/>
          <w:szCs w:val="24"/>
        </w:rPr>
        <w:t>iques</w:t>
      </w:r>
      <w:r>
        <w:rPr>
          <w:rFonts w:ascii="Times New Roman" w:hAnsi="Times New Roman" w:cs="Times New Roman"/>
          <w:sz w:val="24"/>
          <w:szCs w:val="24"/>
        </w:rPr>
        <w:t xml:space="preserve"> qui en d</w:t>
      </w:r>
      <w:r w:rsidR="0006386C">
        <w:rPr>
          <w:rFonts w:ascii="Times New Roman" w:hAnsi="Times New Roman" w:cs="Times New Roman"/>
          <w:sz w:val="24"/>
          <w:szCs w:val="24"/>
        </w:rPr>
        <w:t>écoulent participent non seulement à la dynamique interne de la langue française mais relève aussi d’un procédé volontaire de codage.</w:t>
      </w:r>
    </w:p>
    <w:p w:rsidR="0006386C" w:rsidRDefault="0006386C" w:rsidP="00F012B9">
      <w:pPr>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1. </w:t>
      </w:r>
      <w:r w:rsidRPr="009B7732">
        <w:rPr>
          <w:rFonts w:ascii="Times New Roman" w:hAnsi="Times New Roman" w:cs="Times New Roman"/>
          <w:b/>
          <w:sz w:val="24"/>
          <w:szCs w:val="24"/>
        </w:rPr>
        <w:t>De la dynamique interne de la langue</w:t>
      </w:r>
      <w:r>
        <w:rPr>
          <w:rFonts w:ascii="Times New Roman" w:hAnsi="Times New Roman" w:cs="Times New Roman"/>
          <w:sz w:val="24"/>
          <w:szCs w:val="24"/>
        </w:rPr>
        <w:t xml:space="preserve">   </w:t>
      </w:r>
    </w:p>
    <w:p w:rsidR="0006386C" w:rsidRPr="009B7732" w:rsidRDefault="0006386C" w:rsidP="00F012B9">
      <w:pPr>
        <w:ind w:left="360"/>
        <w:jc w:val="both"/>
        <w:rPr>
          <w:rFonts w:ascii="Times New Roman" w:hAnsi="Times New Roman" w:cs="Times New Roman"/>
          <w:b/>
          <w:sz w:val="24"/>
          <w:szCs w:val="24"/>
        </w:rPr>
      </w:pPr>
      <w:r>
        <w:rPr>
          <w:rFonts w:ascii="Times New Roman" w:hAnsi="Times New Roman" w:cs="Times New Roman"/>
          <w:sz w:val="24"/>
          <w:szCs w:val="24"/>
        </w:rPr>
        <w:tab/>
        <w:t xml:space="preserve">Le contexte de production impose à l’usager de la langue </w:t>
      </w:r>
      <w:r w:rsidR="00534B41">
        <w:rPr>
          <w:rFonts w:ascii="Times New Roman" w:hAnsi="Times New Roman" w:cs="Times New Roman"/>
          <w:sz w:val="24"/>
          <w:szCs w:val="24"/>
        </w:rPr>
        <w:t>française, soucieux de véhiculer des valeurs socioculturelles</w:t>
      </w:r>
      <w:r>
        <w:rPr>
          <w:rFonts w:ascii="Times New Roman" w:hAnsi="Times New Roman" w:cs="Times New Roman"/>
          <w:sz w:val="24"/>
          <w:szCs w:val="24"/>
        </w:rPr>
        <w:t xml:space="preserve"> identitaires, d’adopter une nouve</w:t>
      </w:r>
      <w:r w:rsidR="00534B41">
        <w:rPr>
          <w:rFonts w:ascii="Times New Roman" w:hAnsi="Times New Roman" w:cs="Times New Roman"/>
          <w:sz w:val="24"/>
          <w:szCs w:val="24"/>
        </w:rPr>
        <w:t>l</w:t>
      </w:r>
      <w:r>
        <w:rPr>
          <w:rFonts w:ascii="Times New Roman" w:hAnsi="Times New Roman" w:cs="Times New Roman"/>
          <w:sz w:val="24"/>
          <w:szCs w:val="24"/>
        </w:rPr>
        <w:t xml:space="preserve">le stratégie par rapport à la langue </w:t>
      </w:r>
      <w:r w:rsidR="00534B41">
        <w:rPr>
          <w:rFonts w:ascii="Times New Roman" w:hAnsi="Times New Roman" w:cs="Times New Roman"/>
          <w:sz w:val="24"/>
          <w:szCs w:val="24"/>
        </w:rPr>
        <w:t>française</w:t>
      </w:r>
      <w:r>
        <w:rPr>
          <w:rFonts w:ascii="Times New Roman" w:hAnsi="Times New Roman" w:cs="Times New Roman"/>
          <w:sz w:val="24"/>
          <w:szCs w:val="24"/>
        </w:rPr>
        <w:t xml:space="preserve">. </w:t>
      </w:r>
      <w:r w:rsidR="0006569E">
        <w:rPr>
          <w:rFonts w:ascii="Times New Roman" w:hAnsi="Times New Roman" w:cs="Times New Roman"/>
          <w:sz w:val="24"/>
          <w:szCs w:val="24"/>
        </w:rPr>
        <w:t>C</w:t>
      </w:r>
      <w:r>
        <w:rPr>
          <w:rFonts w:ascii="Times New Roman" w:hAnsi="Times New Roman" w:cs="Times New Roman"/>
          <w:sz w:val="24"/>
          <w:szCs w:val="24"/>
        </w:rPr>
        <w:t xml:space="preserve">ette contextualisation dénote de l’inaptitude de la langue </w:t>
      </w:r>
      <w:r w:rsidR="00534B41">
        <w:rPr>
          <w:rFonts w:ascii="Times New Roman" w:hAnsi="Times New Roman" w:cs="Times New Roman"/>
          <w:sz w:val="24"/>
          <w:szCs w:val="24"/>
        </w:rPr>
        <w:t>française</w:t>
      </w:r>
      <w:r>
        <w:rPr>
          <w:rFonts w:ascii="Times New Roman" w:hAnsi="Times New Roman" w:cs="Times New Roman"/>
          <w:sz w:val="24"/>
          <w:szCs w:val="24"/>
        </w:rPr>
        <w:t>, lacunaire, à dire la r</w:t>
      </w:r>
      <w:r w:rsidR="00534B41">
        <w:rPr>
          <w:rFonts w:ascii="Times New Roman" w:hAnsi="Times New Roman" w:cs="Times New Roman"/>
          <w:sz w:val="24"/>
          <w:szCs w:val="24"/>
        </w:rPr>
        <w:t>éalité</w:t>
      </w:r>
      <w:r>
        <w:rPr>
          <w:rFonts w:ascii="Times New Roman" w:hAnsi="Times New Roman" w:cs="Times New Roman"/>
          <w:sz w:val="24"/>
          <w:szCs w:val="24"/>
        </w:rPr>
        <w:t xml:space="preserve"> francophone. L’</w:t>
      </w:r>
      <w:r w:rsidR="00534B41">
        <w:rPr>
          <w:rFonts w:ascii="Times New Roman" w:hAnsi="Times New Roman" w:cs="Times New Roman"/>
          <w:sz w:val="24"/>
          <w:szCs w:val="24"/>
        </w:rPr>
        <w:t>inté</w:t>
      </w:r>
      <w:r>
        <w:rPr>
          <w:rFonts w:ascii="Times New Roman" w:hAnsi="Times New Roman" w:cs="Times New Roman"/>
          <w:sz w:val="24"/>
          <w:szCs w:val="24"/>
        </w:rPr>
        <w:t>gration aisée de ces innova</w:t>
      </w:r>
      <w:r w:rsidR="0006569E">
        <w:rPr>
          <w:rFonts w:ascii="Times New Roman" w:hAnsi="Times New Roman" w:cs="Times New Roman"/>
          <w:sz w:val="24"/>
          <w:szCs w:val="24"/>
        </w:rPr>
        <w:t xml:space="preserve">tions formelles et sémantiques </w:t>
      </w:r>
      <w:r>
        <w:rPr>
          <w:rFonts w:ascii="Times New Roman" w:hAnsi="Times New Roman" w:cs="Times New Roman"/>
          <w:sz w:val="24"/>
          <w:szCs w:val="24"/>
        </w:rPr>
        <w:t xml:space="preserve">impulse une nouvelle dynamique à la langue </w:t>
      </w:r>
      <w:r w:rsidR="00534B41">
        <w:rPr>
          <w:rFonts w:ascii="Times New Roman" w:hAnsi="Times New Roman" w:cs="Times New Roman"/>
          <w:sz w:val="24"/>
          <w:szCs w:val="24"/>
        </w:rPr>
        <w:t>française</w:t>
      </w:r>
      <w:r>
        <w:rPr>
          <w:rFonts w:ascii="Times New Roman" w:hAnsi="Times New Roman" w:cs="Times New Roman"/>
          <w:sz w:val="24"/>
          <w:szCs w:val="24"/>
        </w:rPr>
        <w:t xml:space="preserve"> et commande de convoquer une norme qui tient compte de l’évolution sociale. A cet effet, P</w:t>
      </w:r>
      <w:r w:rsidR="00534B41">
        <w:rPr>
          <w:rFonts w:ascii="Times New Roman" w:hAnsi="Times New Roman" w:cs="Times New Roman"/>
          <w:sz w:val="24"/>
          <w:szCs w:val="24"/>
        </w:rPr>
        <w:t>ierre</w:t>
      </w:r>
      <w:r>
        <w:rPr>
          <w:rFonts w:ascii="Times New Roman" w:hAnsi="Times New Roman" w:cs="Times New Roman"/>
          <w:sz w:val="24"/>
          <w:szCs w:val="24"/>
        </w:rPr>
        <w:t xml:space="preserve"> Dumont (2001 :115) souligne que : « la francophonie intègre m</w:t>
      </w:r>
      <w:r w:rsidR="00534B41">
        <w:rPr>
          <w:rFonts w:ascii="Times New Roman" w:hAnsi="Times New Roman" w:cs="Times New Roman"/>
          <w:sz w:val="24"/>
          <w:szCs w:val="24"/>
        </w:rPr>
        <w:t>aintenant beaucoup de néologisme</w:t>
      </w:r>
      <w:r>
        <w:rPr>
          <w:rFonts w:ascii="Times New Roman" w:hAnsi="Times New Roman" w:cs="Times New Roman"/>
          <w:sz w:val="24"/>
          <w:szCs w:val="24"/>
        </w:rPr>
        <w:t xml:space="preserve">s originaires d’Afrique, tient compte de notre usage du </w:t>
      </w:r>
      <w:r w:rsidR="00534B41">
        <w:rPr>
          <w:rFonts w:ascii="Times New Roman" w:hAnsi="Times New Roman" w:cs="Times New Roman"/>
          <w:sz w:val="24"/>
          <w:szCs w:val="24"/>
        </w:rPr>
        <w:t>français</w:t>
      </w:r>
      <w:r>
        <w:rPr>
          <w:rFonts w:ascii="Times New Roman" w:hAnsi="Times New Roman" w:cs="Times New Roman"/>
          <w:sz w:val="24"/>
          <w:szCs w:val="24"/>
        </w:rPr>
        <w:t xml:space="preserve"> </w:t>
      </w:r>
      <w:r w:rsidR="00534B41">
        <w:rPr>
          <w:rFonts w:ascii="Times New Roman" w:hAnsi="Times New Roman" w:cs="Times New Roman"/>
          <w:sz w:val="24"/>
          <w:szCs w:val="24"/>
        </w:rPr>
        <w:t>comme le prouvent</w:t>
      </w:r>
      <w:r>
        <w:rPr>
          <w:rFonts w:ascii="Times New Roman" w:hAnsi="Times New Roman" w:cs="Times New Roman"/>
          <w:sz w:val="24"/>
          <w:szCs w:val="24"/>
        </w:rPr>
        <w:t xml:space="preserve"> ces </w:t>
      </w:r>
      <w:r w:rsidR="00534B41">
        <w:rPr>
          <w:rFonts w:ascii="Times New Roman" w:hAnsi="Times New Roman" w:cs="Times New Roman"/>
          <w:sz w:val="24"/>
          <w:szCs w:val="24"/>
        </w:rPr>
        <w:t>dictionnaires du français d’Afrique, ces dictionnaires pour la francophonie, etc. que</w:t>
      </w:r>
      <w:r w:rsidR="0006569E">
        <w:rPr>
          <w:rFonts w:ascii="Times New Roman" w:hAnsi="Times New Roman" w:cs="Times New Roman"/>
          <w:sz w:val="24"/>
          <w:szCs w:val="24"/>
        </w:rPr>
        <w:t xml:space="preserve"> je</w:t>
      </w:r>
      <w:r w:rsidR="00534B41">
        <w:rPr>
          <w:rFonts w:ascii="Times New Roman" w:hAnsi="Times New Roman" w:cs="Times New Roman"/>
          <w:sz w:val="24"/>
          <w:szCs w:val="24"/>
        </w:rPr>
        <w:t xml:space="preserve"> vois paraître de plus en plus nombreux ». Les colorations linguistiques attestées dans le roman de Marcel Kemajou Njanké dénote à n’en plus douter d’un marquage scriptural qui rentre dans un processus d’identité, d’identification sociale et d’essaimage de la langue française</w:t>
      </w:r>
      <w:r w:rsidR="00534B41" w:rsidRPr="009B7732">
        <w:rPr>
          <w:rFonts w:ascii="Times New Roman" w:hAnsi="Times New Roman" w:cs="Times New Roman"/>
          <w:b/>
          <w:sz w:val="24"/>
          <w:szCs w:val="24"/>
        </w:rPr>
        <w:t>.</w:t>
      </w:r>
    </w:p>
    <w:p w:rsidR="00534B41" w:rsidRPr="009B7732" w:rsidRDefault="002F5312" w:rsidP="00534B41">
      <w:pPr>
        <w:ind w:left="360"/>
        <w:jc w:val="both"/>
        <w:rPr>
          <w:rFonts w:ascii="Times New Roman" w:hAnsi="Times New Roman" w:cs="Times New Roman"/>
          <w:b/>
          <w:sz w:val="24"/>
          <w:szCs w:val="24"/>
        </w:rPr>
      </w:pPr>
      <w:r w:rsidRPr="009B7732">
        <w:rPr>
          <w:rFonts w:ascii="Times New Roman" w:hAnsi="Times New Roman" w:cs="Times New Roman"/>
          <w:b/>
          <w:sz w:val="24"/>
          <w:szCs w:val="24"/>
        </w:rPr>
        <w:t>3-   2. De la néologie comme procédé de codage.</w:t>
      </w:r>
    </w:p>
    <w:p w:rsidR="00534B41" w:rsidRDefault="002F5312" w:rsidP="002F5312">
      <w:pPr>
        <w:ind w:firstLine="360"/>
        <w:jc w:val="both"/>
        <w:rPr>
          <w:rFonts w:ascii="Times New Roman" w:hAnsi="Times New Roman" w:cs="Times New Roman"/>
          <w:sz w:val="24"/>
          <w:szCs w:val="24"/>
        </w:rPr>
      </w:pPr>
      <w:r>
        <w:rPr>
          <w:rFonts w:ascii="Times New Roman" w:hAnsi="Times New Roman" w:cs="Times New Roman"/>
          <w:sz w:val="24"/>
          <w:szCs w:val="24"/>
        </w:rPr>
        <w:t xml:space="preserve">L’usage de la néologie dans </w:t>
      </w:r>
      <w:r w:rsidRPr="002F5312">
        <w:rPr>
          <w:rFonts w:ascii="Times New Roman" w:hAnsi="Times New Roman" w:cs="Times New Roman"/>
          <w:i/>
          <w:sz w:val="24"/>
          <w:szCs w:val="24"/>
        </w:rPr>
        <w:t>les femmes mariées mangent déjà le gésier</w:t>
      </w:r>
      <w:r>
        <w:rPr>
          <w:rFonts w:ascii="Times New Roman" w:hAnsi="Times New Roman" w:cs="Times New Roman"/>
          <w:sz w:val="24"/>
          <w:szCs w:val="24"/>
        </w:rPr>
        <w:t xml:space="preserve"> se veut la conséquence de l’ancrage du texte dans un cadre socioculturel précis et participe d’un processus volontaire de codage textuel. Charaudeau (1992 :90) atteste d’ailleurs que « les procédés de codage portent tantôt</w:t>
      </w:r>
      <w:r w:rsidR="00435562">
        <w:rPr>
          <w:rFonts w:ascii="Times New Roman" w:hAnsi="Times New Roman" w:cs="Times New Roman"/>
          <w:sz w:val="24"/>
          <w:szCs w:val="24"/>
        </w:rPr>
        <w:t xml:space="preserve"> sur la forme du mot (signifiant), tantôt </w:t>
      </w:r>
      <w:r>
        <w:rPr>
          <w:rFonts w:ascii="Times New Roman" w:hAnsi="Times New Roman" w:cs="Times New Roman"/>
          <w:sz w:val="24"/>
          <w:szCs w:val="24"/>
        </w:rPr>
        <w:t xml:space="preserve"> s</w:t>
      </w:r>
      <w:r w:rsidR="00435562">
        <w:rPr>
          <w:rFonts w:ascii="Times New Roman" w:hAnsi="Times New Roman" w:cs="Times New Roman"/>
          <w:sz w:val="24"/>
          <w:szCs w:val="24"/>
        </w:rPr>
        <w:t>ur</w:t>
      </w:r>
      <w:r>
        <w:rPr>
          <w:rFonts w:ascii="Times New Roman" w:hAnsi="Times New Roman" w:cs="Times New Roman"/>
          <w:sz w:val="24"/>
          <w:szCs w:val="24"/>
        </w:rPr>
        <w:t xml:space="preserve"> le se</w:t>
      </w:r>
      <w:r w:rsidR="00435562">
        <w:rPr>
          <w:rFonts w:ascii="Times New Roman" w:hAnsi="Times New Roman" w:cs="Times New Roman"/>
          <w:sz w:val="24"/>
          <w:szCs w:val="24"/>
        </w:rPr>
        <w:t>ns du mot, tantôt sur les deux à</w:t>
      </w:r>
      <w:r>
        <w:rPr>
          <w:rFonts w:ascii="Times New Roman" w:hAnsi="Times New Roman" w:cs="Times New Roman"/>
          <w:sz w:val="24"/>
          <w:szCs w:val="24"/>
        </w:rPr>
        <w:t xml:space="preserve"> la fois. »</w:t>
      </w:r>
      <w:r w:rsidR="00435562">
        <w:rPr>
          <w:rFonts w:ascii="Times New Roman" w:hAnsi="Times New Roman" w:cs="Times New Roman"/>
          <w:sz w:val="24"/>
          <w:szCs w:val="24"/>
        </w:rPr>
        <w:t xml:space="preserve"> Mais, il faut dire que le code se bâtit sur l’incontournable pratique en contexte et devrait être commun aux locuteurs de la langue choisie. C’est dans ce sens que Manda Djoa (2015 :95) reconnait que « le locuteur non averti se retrouve devant des nouveaux signifiants et signifiés qu’il regarde  avec hostilité » du fait de l’utilisation particulière d’une langue à des fins de restriction du destinataire. </w:t>
      </w:r>
      <w:r w:rsidR="0006569E">
        <w:rPr>
          <w:rFonts w:ascii="Times New Roman" w:hAnsi="Times New Roman" w:cs="Times New Roman"/>
          <w:sz w:val="24"/>
          <w:szCs w:val="24"/>
        </w:rPr>
        <w:t>L</w:t>
      </w:r>
      <w:r w:rsidR="00435562">
        <w:rPr>
          <w:rFonts w:ascii="Times New Roman" w:hAnsi="Times New Roman" w:cs="Times New Roman"/>
          <w:sz w:val="24"/>
          <w:szCs w:val="24"/>
        </w:rPr>
        <w:t xml:space="preserve">a mise en relief de l’appropriation de la langue </w:t>
      </w:r>
      <w:r w:rsidR="00D67958">
        <w:rPr>
          <w:rFonts w:ascii="Times New Roman" w:hAnsi="Times New Roman" w:cs="Times New Roman"/>
          <w:sz w:val="24"/>
          <w:szCs w:val="24"/>
        </w:rPr>
        <w:t>française</w:t>
      </w:r>
      <w:r w:rsidR="00435562">
        <w:rPr>
          <w:rFonts w:ascii="Times New Roman" w:hAnsi="Times New Roman" w:cs="Times New Roman"/>
          <w:sz w:val="24"/>
          <w:szCs w:val="24"/>
        </w:rPr>
        <w:t xml:space="preserve"> en francophonie par un voca</w:t>
      </w:r>
      <w:r w:rsidR="00D67958">
        <w:rPr>
          <w:rFonts w:ascii="Times New Roman" w:hAnsi="Times New Roman" w:cs="Times New Roman"/>
          <w:sz w:val="24"/>
          <w:szCs w:val="24"/>
        </w:rPr>
        <w:t>b</w:t>
      </w:r>
      <w:r w:rsidR="00435562">
        <w:rPr>
          <w:rFonts w:ascii="Times New Roman" w:hAnsi="Times New Roman" w:cs="Times New Roman"/>
          <w:sz w:val="24"/>
          <w:szCs w:val="24"/>
        </w:rPr>
        <w:t>u</w:t>
      </w:r>
      <w:r w:rsidR="00D67958">
        <w:rPr>
          <w:rFonts w:ascii="Times New Roman" w:hAnsi="Times New Roman" w:cs="Times New Roman"/>
          <w:sz w:val="24"/>
          <w:szCs w:val="24"/>
        </w:rPr>
        <w:t>l</w:t>
      </w:r>
      <w:r w:rsidR="00435562">
        <w:rPr>
          <w:rFonts w:ascii="Times New Roman" w:hAnsi="Times New Roman" w:cs="Times New Roman"/>
          <w:sz w:val="24"/>
          <w:szCs w:val="24"/>
        </w:rPr>
        <w:t xml:space="preserve">aire qui se </w:t>
      </w:r>
      <w:r w:rsidR="00D67958">
        <w:rPr>
          <w:rFonts w:ascii="Times New Roman" w:hAnsi="Times New Roman" w:cs="Times New Roman"/>
          <w:sz w:val="24"/>
          <w:szCs w:val="24"/>
        </w:rPr>
        <w:t>territorialise et se socioculturalise</w:t>
      </w:r>
      <w:r w:rsidR="00435562">
        <w:rPr>
          <w:rFonts w:ascii="Times New Roman" w:hAnsi="Times New Roman" w:cs="Times New Roman"/>
          <w:sz w:val="24"/>
          <w:szCs w:val="24"/>
        </w:rPr>
        <w:t xml:space="preserve"> ré</w:t>
      </w:r>
      <w:r w:rsidR="00D67958">
        <w:rPr>
          <w:rFonts w:ascii="Times New Roman" w:hAnsi="Times New Roman" w:cs="Times New Roman"/>
          <w:sz w:val="24"/>
          <w:szCs w:val="24"/>
        </w:rPr>
        <w:t>pond au besoin de voilage, de sé</w:t>
      </w:r>
      <w:r w:rsidR="00435562">
        <w:rPr>
          <w:rFonts w:ascii="Times New Roman" w:hAnsi="Times New Roman" w:cs="Times New Roman"/>
          <w:sz w:val="24"/>
          <w:szCs w:val="24"/>
        </w:rPr>
        <w:t>lection du destinatai</w:t>
      </w:r>
      <w:r w:rsidR="00D67958">
        <w:rPr>
          <w:rFonts w:ascii="Times New Roman" w:hAnsi="Times New Roman" w:cs="Times New Roman"/>
          <w:sz w:val="24"/>
          <w:szCs w:val="24"/>
        </w:rPr>
        <w:t>re</w:t>
      </w:r>
      <w:r w:rsidR="00435562">
        <w:rPr>
          <w:rFonts w:ascii="Times New Roman" w:hAnsi="Times New Roman" w:cs="Times New Roman"/>
          <w:sz w:val="24"/>
          <w:szCs w:val="24"/>
        </w:rPr>
        <w:t xml:space="preserve">, </w:t>
      </w:r>
      <w:r w:rsidR="00F15361">
        <w:rPr>
          <w:rFonts w:ascii="Times New Roman" w:hAnsi="Times New Roman" w:cs="Times New Roman"/>
          <w:sz w:val="24"/>
          <w:szCs w:val="24"/>
        </w:rPr>
        <w:t xml:space="preserve">et </w:t>
      </w:r>
      <w:r w:rsidR="00435562">
        <w:rPr>
          <w:rFonts w:ascii="Times New Roman" w:hAnsi="Times New Roman" w:cs="Times New Roman"/>
          <w:sz w:val="24"/>
          <w:szCs w:val="24"/>
        </w:rPr>
        <w:t xml:space="preserve"> d’expr</w:t>
      </w:r>
      <w:r w:rsidR="00F15361">
        <w:rPr>
          <w:rFonts w:ascii="Times New Roman" w:hAnsi="Times New Roman" w:cs="Times New Roman"/>
          <w:sz w:val="24"/>
          <w:szCs w:val="24"/>
        </w:rPr>
        <w:t>ession</w:t>
      </w:r>
      <w:r w:rsidR="00435562">
        <w:rPr>
          <w:rFonts w:ascii="Times New Roman" w:hAnsi="Times New Roman" w:cs="Times New Roman"/>
          <w:sz w:val="24"/>
          <w:szCs w:val="24"/>
        </w:rPr>
        <w:t xml:space="preserve"> une socio</w:t>
      </w:r>
      <w:r w:rsidR="00D67958">
        <w:rPr>
          <w:rFonts w:ascii="Times New Roman" w:hAnsi="Times New Roman" w:cs="Times New Roman"/>
          <w:sz w:val="24"/>
          <w:szCs w:val="24"/>
        </w:rPr>
        <w:t xml:space="preserve"> </w:t>
      </w:r>
      <w:r w:rsidR="00435562">
        <w:rPr>
          <w:rFonts w:ascii="Times New Roman" w:hAnsi="Times New Roman" w:cs="Times New Roman"/>
          <w:sz w:val="24"/>
          <w:szCs w:val="24"/>
        </w:rPr>
        <w:t>culture identitaire par le biais d’un type de traduction ad litteran</w:t>
      </w:r>
      <w:r w:rsidR="00D67958">
        <w:rPr>
          <w:rFonts w:ascii="Times New Roman" w:hAnsi="Times New Roman" w:cs="Times New Roman"/>
          <w:sz w:val="24"/>
          <w:szCs w:val="24"/>
        </w:rPr>
        <w:t>.</w:t>
      </w:r>
    </w:p>
    <w:p w:rsidR="00D67958" w:rsidRPr="00372FF0" w:rsidRDefault="00D67958" w:rsidP="002F5312">
      <w:pPr>
        <w:ind w:firstLine="360"/>
        <w:jc w:val="both"/>
        <w:rPr>
          <w:rFonts w:ascii="Times New Roman" w:hAnsi="Times New Roman" w:cs="Times New Roman"/>
          <w:b/>
          <w:sz w:val="24"/>
          <w:szCs w:val="24"/>
        </w:rPr>
      </w:pPr>
      <w:r w:rsidRPr="00372FF0">
        <w:rPr>
          <w:rFonts w:ascii="Times New Roman" w:hAnsi="Times New Roman" w:cs="Times New Roman"/>
          <w:b/>
          <w:sz w:val="24"/>
          <w:szCs w:val="24"/>
        </w:rPr>
        <w:t>Conclusion :</w:t>
      </w:r>
    </w:p>
    <w:p w:rsidR="00620A6C" w:rsidRDefault="00F15361" w:rsidP="00620A6C">
      <w:pPr>
        <w:ind w:firstLine="360"/>
        <w:jc w:val="both"/>
        <w:rPr>
          <w:rFonts w:ascii="Times New Roman" w:hAnsi="Times New Roman" w:cs="Times New Roman"/>
          <w:sz w:val="24"/>
          <w:szCs w:val="24"/>
        </w:rPr>
      </w:pPr>
      <w:r>
        <w:rPr>
          <w:rFonts w:ascii="Times New Roman" w:hAnsi="Times New Roman" w:cs="Times New Roman"/>
          <w:sz w:val="24"/>
          <w:szCs w:val="24"/>
        </w:rPr>
        <w:t>A</w:t>
      </w:r>
      <w:r w:rsidR="00D67958">
        <w:rPr>
          <w:rFonts w:ascii="Times New Roman" w:hAnsi="Times New Roman" w:cs="Times New Roman"/>
          <w:sz w:val="24"/>
          <w:szCs w:val="24"/>
        </w:rPr>
        <w:t>u regard des par</w:t>
      </w:r>
      <w:r w:rsidR="009017F0">
        <w:rPr>
          <w:rFonts w:ascii="Times New Roman" w:hAnsi="Times New Roman" w:cs="Times New Roman"/>
          <w:sz w:val="24"/>
          <w:szCs w:val="24"/>
        </w:rPr>
        <w:t>t</w:t>
      </w:r>
      <w:r w:rsidR="00D67958">
        <w:rPr>
          <w:rFonts w:ascii="Times New Roman" w:hAnsi="Times New Roman" w:cs="Times New Roman"/>
          <w:sz w:val="24"/>
          <w:szCs w:val="24"/>
        </w:rPr>
        <w:t xml:space="preserve">icularités étudiées, la langue </w:t>
      </w:r>
      <w:r w:rsidR="009017F0">
        <w:rPr>
          <w:rFonts w:ascii="Times New Roman" w:hAnsi="Times New Roman" w:cs="Times New Roman"/>
          <w:sz w:val="24"/>
          <w:szCs w:val="24"/>
        </w:rPr>
        <w:t>française</w:t>
      </w:r>
      <w:r w:rsidR="00D67958">
        <w:rPr>
          <w:rFonts w:ascii="Times New Roman" w:hAnsi="Times New Roman" w:cs="Times New Roman"/>
          <w:sz w:val="24"/>
          <w:szCs w:val="24"/>
        </w:rPr>
        <w:t xml:space="preserve"> e</w:t>
      </w:r>
      <w:r w:rsidR="009017F0">
        <w:rPr>
          <w:rFonts w:ascii="Times New Roman" w:hAnsi="Times New Roman" w:cs="Times New Roman"/>
          <w:sz w:val="24"/>
          <w:szCs w:val="24"/>
        </w:rPr>
        <w:t>n</w:t>
      </w:r>
      <w:r w:rsidR="00D67958">
        <w:rPr>
          <w:rFonts w:ascii="Times New Roman" w:hAnsi="Times New Roman" w:cs="Times New Roman"/>
          <w:sz w:val="24"/>
          <w:szCs w:val="24"/>
        </w:rPr>
        <w:t xml:space="preserve"> territoire f</w:t>
      </w:r>
      <w:r w:rsidR="009017F0">
        <w:rPr>
          <w:rFonts w:ascii="Times New Roman" w:hAnsi="Times New Roman" w:cs="Times New Roman"/>
          <w:sz w:val="24"/>
          <w:szCs w:val="24"/>
        </w:rPr>
        <w:t>rancophone subit une profonde ré</w:t>
      </w:r>
      <w:r w:rsidR="00D67958">
        <w:rPr>
          <w:rFonts w:ascii="Times New Roman" w:hAnsi="Times New Roman" w:cs="Times New Roman"/>
          <w:sz w:val="24"/>
          <w:szCs w:val="24"/>
        </w:rPr>
        <w:t>organisation liée au contexte. Le souci majeur de dénoter des réalités socioc</w:t>
      </w:r>
      <w:r w:rsidR="009017F0">
        <w:rPr>
          <w:rFonts w:ascii="Times New Roman" w:hAnsi="Times New Roman" w:cs="Times New Roman"/>
          <w:sz w:val="24"/>
          <w:szCs w:val="24"/>
        </w:rPr>
        <w:t>u</w:t>
      </w:r>
      <w:r w:rsidR="00D67958">
        <w:rPr>
          <w:rFonts w:ascii="Times New Roman" w:hAnsi="Times New Roman" w:cs="Times New Roman"/>
          <w:sz w:val="24"/>
          <w:szCs w:val="24"/>
        </w:rPr>
        <w:t>lturelles identitaires a amené Marcel Kemajou Njanké à faire usa</w:t>
      </w:r>
      <w:r w:rsidR="009017F0">
        <w:rPr>
          <w:rFonts w:ascii="Times New Roman" w:hAnsi="Times New Roman" w:cs="Times New Roman"/>
          <w:sz w:val="24"/>
          <w:szCs w:val="24"/>
        </w:rPr>
        <w:t>g</w:t>
      </w:r>
      <w:r w:rsidR="00372FF0">
        <w:rPr>
          <w:rFonts w:ascii="Times New Roman" w:hAnsi="Times New Roman" w:cs="Times New Roman"/>
          <w:sz w:val="24"/>
          <w:szCs w:val="24"/>
        </w:rPr>
        <w:t>e de la néologie</w:t>
      </w:r>
      <w:r w:rsidR="00D67958">
        <w:rPr>
          <w:rFonts w:ascii="Times New Roman" w:hAnsi="Times New Roman" w:cs="Times New Roman"/>
          <w:sz w:val="24"/>
          <w:szCs w:val="24"/>
        </w:rPr>
        <w:t xml:space="preserve"> forme</w:t>
      </w:r>
      <w:r>
        <w:rPr>
          <w:rFonts w:ascii="Times New Roman" w:hAnsi="Times New Roman" w:cs="Times New Roman"/>
          <w:sz w:val="24"/>
          <w:szCs w:val="24"/>
        </w:rPr>
        <w:t>lle et  sé</w:t>
      </w:r>
      <w:r w:rsidR="00372FF0">
        <w:rPr>
          <w:rFonts w:ascii="Times New Roman" w:hAnsi="Times New Roman" w:cs="Times New Roman"/>
          <w:sz w:val="24"/>
          <w:szCs w:val="24"/>
        </w:rPr>
        <w:t>mantique</w:t>
      </w:r>
      <w:r w:rsidR="00D67958">
        <w:rPr>
          <w:rFonts w:ascii="Times New Roman" w:hAnsi="Times New Roman" w:cs="Times New Roman"/>
          <w:sz w:val="24"/>
          <w:szCs w:val="24"/>
        </w:rPr>
        <w:t xml:space="preserve"> pour rendre compte des usages atte</w:t>
      </w:r>
      <w:r w:rsidR="009017F0">
        <w:rPr>
          <w:rFonts w:ascii="Times New Roman" w:hAnsi="Times New Roman" w:cs="Times New Roman"/>
          <w:sz w:val="24"/>
          <w:szCs w:val="24"/>
        </w:rPr>
        <w:t>s</w:t>
      </w:r>
      <w:r w:rsidR="00D67958">
        <w:rPr>
          <w:rFonts w:ascii="Times New Roman" w:hAnsi="Times New Roman" w:cs="Times New Roman"/>
          <w:sz w:val="24"/>
          <w:szCs w:val="24"/>
        </w:rPr>
        <w:t>tés dans le milieu convoqué.</w:t>
      </w:r>
      <w:r w:rsidR="005D6A8E">
        <w:rPr>
          <w:rFonts w:ascii="Times New Roman" w:hAnsi="Times New Roman" w:cs="Times New Roman"/>
          <w:sz w:val="24"/>
          <w:szCs w:val="24"/>
        </w:rPr>
        <w:t xml:space="preserve"> Usant de la théorie de l’ethno</w:t>
      </w:r>
      <w:r>
        <w:rPr>
          <w:rFonts w:ascii="Times New Roman" w:hAnsi="Times New Roman" w:cs="Times New Roman"/>
          <w:sz w:val="24"/>
          <w:szCs w:val="24"/>
        </w:rPr>
        <w:t xml:space="preserve"> </w:t>
      </w:r>
      <w:r w:rsidR="005D6A8E">
        <w:rPr>
          <w:rFonts w:ascii="Times New Roman" w:hAnsi="Times New Roman" w:cs="Times New Roman"/>
          <w:sz w:val="24"/>
          <w:szCs w:val="24"/>
        </w:rPr>
        <w:t>s</w:t>
      </w:r>
      <w:r w:rsidR="00E55111">
        <w:rPr>
          <w:rFonts w:ascii="Times New Roman" w:hAnsi="Times New Roman" w:cs="Times New Roman"/>
          <w:sz w:val="24"/>
          <w:szCs w:val="24"/>
        </w:rPr>
        <w:t>o</w:t>
      </w:r>
      <w:r w:rsidR="00620A6C">
        <w:rPr>
          <w:rFonts w:ascii="Times New Roman" w:hAnsi="Times New Roman" w:cs="Times New Roman"/>
          <w:sz w:val="24"/>
          <w:szCs w:val="24"/>
        </w:rPr>
        <w:t>ciolinguistiq</w:t>
      </w:r>
      <w:r w:rsidR="00372FF0">
        <w:rPr>
          <w:rFonts w:ascii="Times New Roman" w:hAnsi="Times New Roman" w:cs="Times New Roman"/>
          <w:sz w:val="24"/>
          <w:szCs w:val="24"/>
        </w:rPr>
        <w:t>ue interprétat</w:t>
      </w:r>
      <w:r w:rsidR="00620A6C">
        <w:rPr>
          <w:rFonts w:ascii="Times New Roman" w:hAnsi="Times New Roman" w:cs="Times New Roman"/>
          <w:sz w:val="24"/>
          <w:szCs w:val="24"/>
        </w:rPr>
        <w:t>ive, nous avons b</w:t>
      </w:r>
      <w:r w:rsidR="005D6A8E">
        <w:rPr>
          <w:rFonts w:ascii="Times New Roman" w:hAnsi="Times New Roman" w:cs="Times New Roman"/>
          <w:sz w:val="24"/>
          <w:szCs w:val="24"/>
        </w:rPr>
        <w:t>âti notre analyse autour de trois point</w:t>
      </w:r>
      <w:r w:rsidR="00E55111">
        <w:rPr>
          <w:rFonts w:ascii="Times New Roman" w:hAnsi="Times New Roman" w:cs="Times New Roman"/>
          <w:sz w:val="24"/>
          <w:szCs w:val="24"/>
        </w:rPr>
        <w:t>s. La première articulation</w:t>
      </w:r>
      <w:r w:rsidR="005D6A8E">
        <w:rPr>
          <w:rFonts w:ascii="Times New Roman" w:hAnsi="Times New Roman" w:cs="Times New Roman"/>
          <w:sz w:val="24"/>
          <w:szCs w:val="24"/>
        </w:rPr>
        <w:t xml:space="preserve"> a permis à travers l’approche thé</w:t>
      </w:r>
      <w:r w:rsidR="00620A6C">
        <w:rPr>
          <w:rFonts w:ascii="Times New Roman" w:hAnsi="Times New Roman" w:cs="Times New Roman"/>
          <w:sz w:val="24"/>
          <w:szCs w:val="24"/>
        </w:rPr>
        <w:t>o</w:t>
      </w:r>
      <w:r w:rsidR="005D6A8E">
        <w:rPr>
          <w:rFonts w:ascii="Times New Roman" w:hAnsi="Times New Roman" w:cs="Times New Roman"/>
          <w:sz w:val="24"/>
          <w:szCs w:val="24"/>
        </w:rPr>
        <w:t>rique convoqu</w:t>
      </w:r>
      <w:r w:rsidR="00620A6C">
        <w:rPr>
          <w:rFonts w:ascii="Times New Roman" w:hAnsi="Times New Roman" w:cs="Times New Roman"/>
          <w:sz w:val="24"/>
          <w:szCs w:val="24"/>
        </w:rPr>
        <w:t>é</w:t>
      </w:r>
      <w:r w:rsidR="00605CB7">
        <w:rPr>
          <w:rFonts w:ascii="Times New Roman" w:hAnsi="Times New Roman" w:cs="Times New Roman"/>
          <w:sz w:val="24"/>
          <w:szCs w:val="24"/>
        </w:rPr>
        <w:t>e</w:t>
      </w:r>
      <w:r w:rsidR="005D6A8E">
        <w:rPr>
          <w:rFonts w:ascii="Times New Roman" w:hAnsi="Times New Roman" w:cs="Times New Roman"/>
          <w:sz w:val="24"/>
          <w:szCs w:val="24"/>
        </w:rPr>
        <w:t xml:space="preserve"> de </w:t>
      </w:r>
      <w:r>
        <w:rPr>
          <w:rFonts w:ascii="Times New Roman" w:hAnsi="Times New Roman" w:cs="Times New Roman"/>
          <w:sz w:val="24"/>
          <w:szCs w:val="24"/>
        </w:rPr>
        <w:t>justifier notre</w:t>
      </w:r>
      <w:r w:rsidR="005D6A8E">
        <w:rPr>
          <w:rFonts w:ascii="Times New Roman" w:hAnsi="Times New Roman" w:cs="Times New Roman"/>
          <w:sz w:val="24"/>
          <w:szCs w:val="24"/>
        </w:rPr>
        <w:t xml:space="preserve"> corpus. </w:t>
      </w:r>
      <w:r>
        <w:rPr>
          <w:rFonts w:ascii="Times New Roman" w:hAnsi="Times New Roman" w:cs="Times New Roman"/>
          <w:sz w:val="24"/>
          <w:szCs w:val="24"/>
        </w:rPr>
        <w:t>Ensuite, nous avons apprécié</w:t>
      </w:r>
      <w:r w:rsidR="00620A6C">
        <w:rPr>
          <w:rFonts w:ascii="Times New Roman" w:hAnsi="Times New Roman" w:cs="Times New Roman"/>
          <w:sz w:val="24"/>
          <w:szCs w:val="24"/>
        </w:rPr>
        <w:t xml:space="preserve"> </w:t>
      </w:r>
      <w:r w:rsidR="005D6A8E">
        <w:rPr>
          <w:rFonts w:ascii="Times New Roman" w:hAnsi="Times New Roman" w:cs="Times New Roman"/>
          <w:sz w:val="24"/>
          <w:szCs w:val="24"/>
        </w:rPr>
        <w:t xml:space="preserve">le déploiement de la néologie dans notre corpus. </w:t>
      </w:r>
      <w:r w:rsidR="00E55111">
        <w:rPr>
          <w:rFonts w:ascii="Times New Roman" w:hAnsi="Times New Roman" w:cs="Times New Roman"/>
          <w:sz w:val="24"/>
          <w:szCs w:val="24"/>
        </w:rPr>
        <w:t>Nous y avons  distingué</w:t>
      </w:r>
      <w:r w:rsidR="005D6A8E">
        <w:rPr>
          <w:rFonts w:ascii="Times New Roman" w:hAnsi="Times New Roman" w:cs="Times New Roman"/>
          <w:sz w:val="24"/>
          <w:szCs w:val="24"/>
        </w:rPr>
        <w:t xml:space="preserve"> les néologies de forme par </w:t>
      </w:r>
      <w:r w:rsidR="00E55111">
        <w:rPr>
          <w:rFonts w:ascii="Times New Roman" w:hAnsi="Times New Roman" w:cs="Times New Roman"/>
          <w:sz w:val="24"/>
          <w:szCs w:val="24"/>
        </w:rPr>
        <w:t xml:space="preserve"> des </w:t>
      </w:r>
      <w:r w:rsidR="005D6A8E">
        <w:rPr>
          <w:rFonts w:ascii="Times New Roman" w:hAnsi="Times New Roman" w:cs="Times New Roman"/>
          <w:sz w:val="24"/>
          <w:szCs w:val="24"/>
        </w:rPr>
        <w:t xml:space="preserve">procédés  tels que la métaphorisation, l’hybridation, la composition, l’emprunt et la dérivation ; et  les néologies de sens à travers les métonymies, les métaphores, les glissements et les extensions de sens. Dans </w:t>
      </w:r>
      <w:r w:rsidR="00605CB7">
        <w:rPr>
          <w:rFonts w:ascii="Times New Roman" w:hAnsi="Times New Roman" w:cs="Times New Roman"/>
          <w:sz w:val="24"/>
          <w:szCs w:val="24"/>
        </w:rPr>
        <w:t>la troisième articulation, nous</w:t>
      </w:r>
      <w:r w:rsidR="005D6A8E">
        <w:rPr>
          <w:rFonts w:ascii="Times New Roman" w:hAnsi="Times New Roman" w:cs="Times New Roman"/>
          <w:sz w:val="24"/>
          <w:szCs w:val="24"/>
        </w:rPr>
        <w:t xml:space="preserve"> avons dégagé la si</w:t>
      </w:r>
      <w:r w:rsidR="00620A6C">
        <w:rPr>
          <w:rFonts w:ascii="Times New Roman" w:hAnsi="Times New Roman" w:cs="Times New Roman"/>
          <w:sz w:val="24"/>
          <w:szCs w:val="24"/>
        </w:rPr>
        <w:t>gnificativité de l’usage de la néologie en contexte franco</w:t>
      </w:r>
      <w:r w:rsidR="00605CB7">
        <w:rPr>
          <w:rFonts w:ascii="Times New Roman" w:hAnsi="Times New Roman" w:cs="Times New Roman"/>
          <w:sz w:val="24"/>
          <w:szCs w:val="24"/>
        </w:rPr>
        <w:t>p</w:t>
      </w:r>
      <w:r w:rsidR="00620A6C">
        <w:rPr>
          <w:rFonts w:ascii="Times New Roman" w:hAnsi="Times New Roman" w:cs="Times New Roman"/>
          <w:sz w:val="24"/>
          <w:szCs w:val="24"/>
        </w:rPr>
        <w:t>hone. Il apparait que les particularités</w:t>
      </w:r>
      <w:r w:rsidR="00605CB7">
        <w:rPr>
          <w:rFonts w:ascii="Times New Roman" w:hAnsi="Times New Roman" w:cs="Times New Roman"/>
          <w:sz w:val="24"/>
          <w:szCs w:val="24"/>
        </w:rPr>
        <w:t xml:space="preserve"> formelles et sémantiques étudiée</w:t>
      </w:r>
      <w:r w:rsidR="00620A6C">
        <w:rPr>
          <w:rFonts w:ascii="Times New Roman" w:hAnsi="Times New Roman" w:cs="Times New Roman"/>
          <w:sz w:val="24"/>
          <w:szCs w:val="24"/>
        </w:rPr>
        <w:t xml:space="preserve">s, en même temps qu’elles participent à la dynamique interne de la langue </w:t>
      </w:r>
      <w:r w:rsidR="00605CB7">
        <w:rPr>
          <w:rFonts w:ascii="Times New Roman" w:hAnsi="Times New Roman" w:cs="Times New Roman"/>
          <w:sz w:val="24"/>
          <w:szCs w:val="24"/>
        </w:rPr>
        <w:t>française</w:t>
      </w:r>
      <w:r w:rsidR="00620A6C">
        <w:rPr>
          <w:rFonts w:ascii="Times New Roman" w:hAnsi="Times New Roman" w:cs="Times New Roman"/>
          <w:sz w:val="24"/>
          <w:szCs w:val="24"/>
        </w:rPr>
        <w:t>, s’affirment com</w:t>
      </w:r>
      <w:r w:rsidR="00605CB7">
        <w:rPr>
          <w:rFonts w:ascii="Times New Roman" w:hAnsi="Times New Roman" w:cs="Times New Roman"/>
          <w:sz w:val="24"/>
          <w:szCs w:val="24"/>
        </w:rPr>
        <w:t>m</w:t>
      </w:r>
      <w:r w:rsidR="00620A6C">
        <w:rPr>
          <w:rFonts w:ascii="Times New Roman" w:hAnsi="Times New Roman" w:cs="Times New Roman"/>
          <w:sz w:val="24"/>
          <w:szCs w:val="24"/>
        </w:rPr>
        <w:t>e un puissant véhicu</w:t>
      </w:r>
      <w:r w:rsidR="00605CB7">
        <w:rPr>
          <w:rFonts w:ascii="Times New Roman" w:hAnsi="Times New Roman" w:cs="Times New Roman"/>
          <w:sz w:val="24"/>
          <w:szCs w:val="24"/>
        </w:rPr>
        <w:t>l</w:t>
      </w:r>
      <w:r w:rsidR="00620A6C">
        <w:rPr>
          <w:rFonts w:ascii="Times New Roman" w:hAnsi="Times New Roman" w:cs="Times New Roman"/>
          <w:sz w:val="24"/>
          <w:szCs w:val="24"/>
        </w:rPr>
        <w:t>e identitaire qui s’in</w:t>
      </w:r>
      <w:r w:rsidR="00605CB7">
        <w:rPr>
          <w:rFonts w:ascii="Times New Roman" w:hAnsi="Times New Roman" w:cs="Times New Roman"/>
          <w:sz w:val="24"/>
          <w:szCs w:val="24"/>
        </w:rPr>
        <w:t>scrit dans un processus de coda</w:t>
      </w:r>
      <w:r w:rsidR="00620A6C">
        <w:rPr>
          <w:rFonts w:ascii="Times New Roman" w:hAnsi="Times New Roman" w:cs="Times New Roman"/>
          <w:sz w:val="24"/>
          <w:szCs w:val="24"/>
        </w:rPr>
        <w:t>ge volontaire de la langue.</w:t>
      </w:r>
    </w:p>
    <w:p w:rsidR="00605CB7" w:rsidRPr="009B7732" w:rsidRDefault="009B7732" w:rsidP="00620A6C">
      <w:pPr>
        <w:ind w:firstLine="360"/>
        <w:jc w:val="both"/>
        <w:rPr>
          <w:rFonts w:ascii="Times New Roman" w:hAnsi="Times New Roman" w:cs="Times New Roman"/>
          <w:b/>
          <w:sz w:val="24"/>
          <w:szCs w:val="24"/>
        </w:rPr>
      </w:pPr>
      <w:r w:rsidRPr="009B7732">
        <w:rPr>
          <w:rFonts w:ascii="Times New Roman" w:hAnsi="Times New Roman" w:cs="Times New Roman"/>
          <w:b/>
          <w:sz w:val="24"/>
          <w:szCs w:val="24"/>
        </w:rPr>
        <w:lastRenderedPageBreak/>
        <w:t>Références bibliographiques</w:t>
      </w:r>
    </w:p>
    <w:p w:rsidR="008321C4" w:rsidRPr="008321C4" w:rsidRDefault="008321C4" w:rsidP="008321C4">
      <w:pPr>
        <w:pStyle w:val="Paragraphedeliste"/>
        <w:numPr>
          <w:ilvl w:val="0"/>
          <w:numId w:val="6"/>
        </w:numPr>
        <w:jc w:val="both"/>
        <w:rPr>
          <w:rFonts w:ascii="Times New Roman" w:hAnsi="Times New Roman" w:cs="Times New Roman"/>
          <w:sz w:val="24"/>
          <w:szCs w:val="24"/>
        </w:rPr>
      </w:pPr>
      <w:r w:rsidRPr="008321C4">
        <w:rPr>
          <w:rFonts w:ascii="Times New Roman" w:hAnsi="Times New Roman" w:cs="Times New Roman"/>
          <w:sz w:val="24"/>
          <w:szCs w:val="24"/>
        </w:rPr>
        <w:t>Barth</w:t>
      </w:r>
      <w:r>
        <w:rPr>
          <w:rFonts w:ascii="Times New Roman" w:hAnsi="Times New Roman" w:cs="Times New Roman"/>
          <w:sz w:val="24"/>
          <w:szCs w:val="24"/>
        </w:rPr>
        <w:t xml:space="preserve">, John, (1981), </w:t>
      </w:r>
      <w:r w:rsidR="00206EB8">
        <w:rPr>
          <w:rFonts w:ascii="Times New Roman" w:hAnsi="Times New Roman" w:cs="Times New Roman"/>
          <w:sz w:val="24"/>
          <w:szCs w:val="24"/>
        </w:rPr>
        <w:t xml:space="preserve">« La littérature de renouvellement. La fiction post moderniste », </w:t>
      </w:r>
      <w:r w:rsidR="00206EB8" w:rsidRPr="00206EB8">
        <w:rPr>
          <w:rFonts w:ascii="Times New Roman" w:hAnsi="Times New Roman" w:cs="Times New Roman"/>
          <w:i/>
          <w:sz w:val="24"/>
          <w:szCs w:val="24"/>
        </w:rPr>
        <w:t>Poétique</w:t>
      </w:r>
      <w:r w:rsidR="00206EB8">
        <w:rPr>
          <w:rFonts w:ascii="Times New Roman" w:hAnsi="Times New Roman" w:cs="Times New Roman"/>
          <w:sz w:val="24"/>
          <w:szCs w:val="24"/>
        </w:rPr>
        <w:t>, n 48, pp.395-409.</w:t>
      </w:r>
    </w:p>
    <w:p w:rsidR="00605CB7" w:rsidRDefault="00605CB7"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Biloa, Edmond, (2006)</w:t>
      </w:r>
      <w:r w:rsidR="006B60CB">
        <w:rPr>
          <w:rFonts w:ascii="Times New Roman" w:hAnsi="Times New Roman" w:cs="Times New Roman"/>
          <w:sz w:val="24"/>
          <w:szCs w:val="24"/>
        </w:rPr>
        <w:t>,</w:t>
      </w:r>
      <w:r>
        <w:rPr>
          <w:rFonts w:ascii="Times New Roman" w:hAnsi="Times New Roman" w:cs="Times New Roman"/>
          <w:sz w:val="24"/>
          <w:szCs w:val="24"/>
        </w:rPr>
        <w:t xml:space="preserve"> « De la néologie sémantique dans les productions littéraires africaines francophones » </w:t>
      </w:r>
      <w:r w:rsidRPr="00605CB7">
        <w:rPr>
          <w:rFonts w:ascii="Times New Roman" w:hAnsi="Times New Roman" w:cs="Times New Roman"/>
          <w:i/>
          <w:sz w:val="24"/>
          <w:szCs w:val="24"/>
        </w:rPr>
        <w:t>in Sud langues,</w:t>
      </w:r>
      <w:r>
        <w:rPr>
          <w:rFonts w:ascii="Times New Roman" w:hAnsi="Times New Roman" w:cs="Times New Roman"/>
          <w:sz w:val="24"/>
          <w:szCs w:val="24"/>
        </w:rPr>
        <w:t xml:space="preserve"> pp.107-137.</w:t>
      </w:r>
    </w:p>
    <w:p w:rsidR="00605CB7" w:rsidRDefault="00605CB7"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Bitja’a, Kody, (2000), « Théorie de l’emprunt à une langue mino</w:t>
      </w:r>
      <w:r w:rsidR="00B86F99">
        <w:rPr>
          <w:rFonts w:ascii="Times New Roman" w:hAnsi="Times New Roman" w:cs="Times New Roman"/>
          <w:sz w:val="24"/>
          <w:szCs w:val="24"/>
        </w:rPr>
        <w:t>ri</w:t>
      </w:r>
      <w:r>
        <w:rPr>
          <w:rFonts w:ascii="Times New Roman" w:hAnsi="Times New Roman" w:cs="Times New Roman"/>
          <w:sz w:val="24"/>
          <w:szCs w:val="24"/>
        </w:rPr>
        <w:t>taire:</w:t>
      </w:r>
      <w:r w:rsidR="00B86F99">
        <w:rPr>
          <w:rFonts w:ascii="Times New Roman" w:hAnsi="Times New Roman" w:cs="Times New Roman"/>
          <w:sz w:val="24"/>
          <w:szCs w:val="24"/>
        </w:rPr>
        <w:t xml:space="preserve"> </w:t>
      </w:r>
      <w:r>
        <w:rPr>
          <w:rFonts w:ascii="Times New Roman" w:hAnsi="Times New Roman" w:cs="Times New Roman"/>
          <w:sz w:val="24"/>
          <w:szCs w:val="24"/>
        </w:rPr>
        <w:t xml:space="preserve">le cas de l’emprunt du </w:t>
      </w:r>
      <w:r w:rsidR="00B86F99">
        <w:rPr>
          <w:rFonts w:ascii="Times New Roman" w:hAnsi="Times New Roman" w:cs="Times New Roman"/>
          <w:sz w:val="24"/>
          <w:szCs w:val="24"/>
        </w:rPr>
        <w:t>français</w:t>
      </w:r>
      <w:r>
        <w:rPr>
          <w:rFonts w:ascii="Times New Roman" w:hAnsi="Times New Roman" w:cs="Times New Roman"/>
          <w:sz w:val="24"/>
          <w:szCs w:val="24"/>
        </w:rPr>
        <w:t xml:space="preserve"> aux langues africaines », in </w:t>
      </w:r>
      <w:r w:rsidRPr="00B86F99">
        <w:rPr>
          <w:rFonts w:ascii="Times New Roman" w:hAnsi="Times New Roman" w:cs="Times New Roman"/>
          <w:i/>
          <w:sz w:val="24"/>
          <w:szCs w:val="24"/>
        </w:rPr>
        <w:t>Contacts de langues et identités culturelles, Perspectives lexicographiques,</w:t>
      </w:r>
      <w:r>
        <w:rPr>
          <w:rFonts w:ascii="Times New Roman" w:hAnsi="Times New Roman" w:cs="Times New Roman"/>
          <w:sz w:val="24"/>
          <w:szCs w:val="24"/>
        </w:rPr>
        <w:t xml:space="preserve"> Actes des </w:t>
      </w:r>
      <w:r w:rsidR="00B86F99">
        <w:rPr>
          <w:rFonts w:ascii="Times New Roman" w:hAnsi="Times New Roman" w:cs="Times New Roman"/>
          <w:sz w:val="24"/>
          <w:szCs w:val="24"/>
        </w:rPr>
        <w:t>quatrièmes journées scientifiques du réseau, Etud</w:t>
      </w:r>
      <w:r w:rsidR="008321C4">
        <w:rPr>
          <w:rFonts w:ascii="Times New Roman" w:hAnsi="Times New Roman" w:cs="Times New Roman"/>
          <w:sz w:val="24"/>
          <w:szCs w:val="24"/>
        </w:rPr>
        <w:t>e du français en francophonie, d</w:t>
      </w:r>
      <w:r w:rsidR="00206EB8">
        <w:rPr>
          <w:rFonts w:ascii="Times New Roman" w:hAnsi="Times New Roman" w:cs="Times New Roman"/>
          <w:sz w:val="24"/>
          <w:szCs w:val="24"/>
        </w:rPr>
        <w:t>ir. Latin et Poirier, PU L</w:t>
      </w:r>
      <w:r w:rsidR="00B86F99">
        <w:rPr>
          <w:rFonts w:ascii="Times New Roman" w:hAnsi="Times New Roman" w:cs="Times New Roman"/>
          <w:sz w:val="24"/>
          <w:szCs w:val="24"/>
        </w:rPr>
        <w:t>aval, pp.259-268.</w:t>
      </w:r>
    </w:p>
    <w:p w:rsidR="00C42B39" w:rsidRDefault="00B86F99"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Blanchet, Philippe,</w:t>
      </w:r>
    </w:p>
    <w:p w:rsidR="00216185" w:rsidRDefault="00216185"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(2015), «  Pensée complexe ou objet complexe ? Sur les enjeux épistémologiques de la complexité en linguistique et sociolinguistique »,in </w:t>
      </w:r>
      <w:r w:rsidRPr="00216185">
        <w:rPr>
          <w:rFonts w:ascii="Times New Roman" w:hAnsi="Times New Roman" w:cs="Times New Roman"/>
          <w:i/>
          <w:sz w:val="24"/>
          <w:szCs w:val="24"/>
        </w:rPr>
        <w:t>Cahiers Internationaux de sociolinguistique</w:t>
      </w:r>
      <w:r>
        <w:rPr>
          <w:rFonts w:ascii="Times New Roman" w:hAnsi="Times New Roman" w:cs="Times New Roman"/>
          <w:sz w:val="24"/>
          <w:szCs w:val="24"/>
        </w:rPr>
        <w:t>, numéro 7, pp</w:t>
      </w:r>
      <w:r w:rsidR="0023589F">
        <w:rPr>
          <w:rFonts w:ascii="Times New Roman" w:hAnsi="Times New Roman" w:cs="Times New Roman"/>
          <w:sz w:val="24"/>
          <w:szCs w:val="24"/>
        </w:rPr>
        <w:t>.</w:t>
      </w:r>
      <w:bookmarkStart w:id="0" w:name="_GoBack"/>
      <w:bookmarkEnd w:id="0"/>
      <w:r>
        <w:rPr>
          <w:rFonts w:ascii="Times New Roman" w:hAnsi="Times New Roman" w:cs="Times New Roman"/>
          <w:sz w:val="24"/>
          <w:szCs w:val="24"/>
        </w:rPr>
        <w:t>57-74.</w:t>
      </w:r>
    </w:p>
    <w:p w:rsidR="00C42B39" w:rsidRDefault="00C42B39"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(2012)</w:t>
      </w:r>
      <w:r w:rsidR="00216185">
        <w:rPr>
          <w:rFonts w:ascii="Times New Roman" w:hAnsi="Times New Roman" w:cs="Times New Roman"/>
          <w:sz w:val="24"/>
          <w:szCs w:val="24"/>
        </w:rPr>
        <w:t xml:space="preserve">, </w:t>
      </w:r>
      <w:r w:rsidRPr="00C42B39">
        <w:rPr>
          <w:rFonts w:ascii="Times New Roman" w:hAnsi="Times New Roman" w:cs="Times New Roman"/>
          <w:i/>
          <w:sz w:val="24"/>
          <w:szCs w:val="24"/>
        </w:rPr>
        <w:t>La linguistique de terrain : Méthode et théorie. Une approche ethno sociolinguistique de la complexité,</w:t>
      </w:r>
      <w:r>
        <w:rPr>
          <w:rFonts w:ascii="Times New Roman" w:hAnsi="Times New Roman" w:cs="Times New Roman"/>
          <w:sz w:val="24"/>
          <w:szCs w:val="24"/>
        </w:rPr>
        <w:t xml:space="preserve"> Presses Universitaires de Rennes</w:t>
      </w:r>
      <w:r w:rsidR="00216185">
        <w:rPr>
          <w:rFonts w:ascii="Times New Roman" w:hAnsi="Times New Roman" w:cs="Times New Roman"/>
          <w:sz w:val="24"/>
          <w:szCs w:val="24"/>
        </w:rPr>
        <w:t>.</w:t>
      </w:r>
    </w:p>
    <w:p w:rsidR="00B86F99" w:rsidRDefault="00B86F99"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(2000)</w:t>
      </w:r>
      <w:r w:rsidR="00D55841">
        <w:rPr>
          <w:rFonts w:ascii="Times New Roman" w:hAnsi="Times New Roman" w:cs="Times New Roman"/>
          <w:sz w:val="24"/>
          <w:szCs w:val="24"/>
        </w:rPr>
        <w:t>,</w:t>
      </w:r>
      <w:r w:rsidR="00D55841" w:rsidRPr="00D55841">
        <w:rPr>
          <w:rFonts w:ascii="Times New Roman" w:hAnsi="Times New Roman" w:cs="Times New Roman"/>
          <w:i/>
          <w:sz w:val="24"/>
          <w:szCs w:val="24"/>
        </w:rPr>
        <w:t xml:space="preserve"> La linguistique de terrain. Mé</w:t>
      </w:r>
      <w:r w:rsidRPr="00D55841">
        <w:rPr>
          <w:rFonts w:ascii="Times New Roman" w:hAnsi="Times New Roman" w:cs="Times New Roman"/>
          <w:i/>
          <w:sz w:val="24"/>
          <w:szCs w:val="24"/>
        </w:rPr>
        <w:t>thode et théorie.</w:t>
      </w:r>
      <w:r w:rsidR="00C42B39">
        <w:rPr>
          <w:rFonts w:ascii="Times New Roman" w:hAnsi="Times New Roman" w:cs="Times New Roman"/>
          <w:i/>
          <w:sz w:val="24"/>
          <w:szCs w:val="24"/>
        </w:rPr>
        <w:t xml:space="preserve"> Une approche ethno-sociolinguistique</w:t>
      </w:r>
      <w:r w:rsidRPr="00D55841">
        <w:rPr>
          <w:rFonts w:ascii="Times New Roman" w:hAnsi="Times New Roman" w:cs="Times New Roman"/>
          <w:i/>
          <w:sz w:val="24"/>
          <w:szCs w:val="24"/>
        </w:rPr>
        <w:t>,</w:t>
      </w:r>
      <w:r>
        <w:rPr>
          <w:rFonts w:ascii="Times New Roman" w:hAnsi="Times New Roman" w:cs="Times New Roman"/>
          <w:sz w:val="24"/>
          <w:szCs w:val="24"/>
        </w:rPr>
        <w:t xml:space="preserve"> P.U.R</w:t>
      </w:r>
      <w:r w:rsidR="00D55841">
        <w:rPr>
          <w:rFonts w:ascii="Times New Roman" w:hAnsi="Times New Roman" w:cs="Times New Roman"/>
          <w:sz w:val="24"/>
          <w:szCs w:val="24"/>
        </w:rPr>
        <w:t>,</w:t>
      </w:r>
      <w:r w:rsidR="00206EB8">
        <w:rPr>
          <w:rFonts w:ascii="Times New Roman" w:hAnsi="Times New Roman" w:cs="Times New Roman"/>
          <w:sz w:val="24"/>
          <w:szCs w:val="24"/>
        </w:rPr>
        <w:t xml:space="preserve"> Coll</w:t>
      </w:r>
      <w:r>
        <w:rPr>
          <w:rFonts w:ascii="Times New Roman" w:hAnsi="Times New Roman" w:cs="Times New Roman"/>
          <w:sz w:val="24"/>
          <w:szCs w:val="24"/>
        </w:rPr>
        <w:t xml:space="preserve"> Didact, Linguistique</w:t>
      </w:r>
      <w:r w:rsidR="00D55841">
        <w:rPr>
          <w:rFonts w:ascii="Times New Roman" w:hAnsi="Times New Roman" w:cs="Times New Roman"/>
          <w:sz w:val="24"/>
          <w:szCs w:val="24"/>
        </w:rPr>
        <w:t>.</w:t>
      </w:r>
    </w:p>
    <w:p w:rsidR="00D55841" w:rsidRDefault="00D55841"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Charaudeau, Patrick, (1992),</w:t>
      </w:r>
      <w:r w:rsidRPr="00D55841">
        <w:rPr>
          <w:rFonts w:ascii="Times New Roman" w:hAnsi="Times New Roman" w:cs="Times New Roman"/>
          <w:i/>
          <w:sz w:val="24"/>
          <w:szCs w:val="24"/>
        </w:rPr>
        <w:t xml:space="preserve"> La Grammaire du sens et de l’expression,</w:t>
      </w:r>
      <w:r w:rsidR="00206EB8">
        <w:rPr>
          <w:rFonts w:ascii="Times New Roman" w:hAnsi="Times New Roman" w:cs="Times New Roman"/>
          <w:sz w:val="24"/>
          <w:szCs w:val="24"/>
        </w:rPr>
        <w:t xml:space="preserve"> Paris, Hachette.</w:t>
      </w:r>
    </w:p>
    <w:p w:rsidR="00D55841" w:rsidRDefault="00D55841"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Dassi - 2006, « De la néologie sémantique : de la néologie autour de la téléphonie au Cameroun » </w:t>
      </w:r>
      <w:r w:rsidRPr="00D55841">
        <w:rPr>
          <w:rFonts w:ascii="Times New Roman" w:hAnsi="Times New Roman" w:cs="Times New Roman"/>
          <w:i/>
          <w:sz w:val="24"/>
          <w:szCs w:val="24"/>
        </w:rPr>
        <w:t>in Sudlangues2,</w:t>
      </w:r>
      <w:r>
        <w:rPr>
          <w:rFonts w:ascii="Times New Roman" w:hAnsi="Times New Roman" w:cs="Times New Roman"/>
          <w:sz w:val="24"/>
          <w:szCs w:val="24"/>
        </w:rPr>
        <w:t xml:space="preserve"> pp</w:t>
      </w:r>
      <w:r w:rsidR="006B60CB">
        <w:rPr>
          <w:rFonts w:ascii="Times New Roman" w:hAnsi="Times New Roman" w:cs="Times New Roman"/>
          <w:sz w:val="24"/>
          <w:szCs w:val="24"/>
        </w:rPr>
        <w:t xml:space="preserve">. </w:t>
      </w:r>
      <w:r>
        <w:rPr>
          <w:rFonts w:ascii="Times New Roman" w:hAnsi="Times New Roman" w:cs="Times New Roman"/>
          <w:sz w:val="24"/>
          <w:szCs w:val="24"/>
        </w:rPr>
        <w:t>21-32</w:t>
      </w:r>
    </w:p>
    <w:p w:rsidR="00D55841" w:rsidRDefault="00206EB8"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Dubois, Jean et a</w:t>
      </w:r>
      <w:r w:rsidR="00D55841">
        <w:rPr>
          <w:rFonts w:ascii="Times New Roman" w:hAnsi="Times New Roman" w:cs="Times New Roman"/>
          <w:sz w:val="24"/>
          <w:szCs w:val="24"/>
        </w:rPr>
        <w:t xml:space="preserve">lii, (2002), </w:t>
      </w:r>
      <w:r w:rsidR="00D55841" w:rsidRPr="00D55841">
        <w:rPr>
          <w:rFonts w:ascii="Times New Roman" w:hAnsi="Times New Roman" w:cs="Times New Roman"/>
          <w:i/>
          <w:sz w:val="24"/>
          <w:szCs w:val="24"/>
        </w:rPr>
        <w:t>Dictionnaire de linguistique,</w:t>
      </w:r>
      <w:r w:rsidR="00D55841">
        <w:rPr>
          <w:rFonts w:ascii="Times New Roman" w:hAnsi="Times New Roman" w:cs="Times New Roman"/>
          <w:sz w:val="24"/>
          <w:szCs w:val="24"/>
        </w:rPr>
        <w:t xml:space="preserve"> Larousse- Bordas.</w:t>
      </w:r>
    </w:p>
    <w:p w:rsidR="00D55841" w:rsidRDefault="00D55841"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Dumont, Pierre, (2001), « l’insécurité linguistique moteur de la création littéraire : merci, </w:t>
      </w:r>
      <w:r w:rsidR="007F420E">
        <w:rPr>
          <w:rFonts w:ascii="Times New Roman" w:hAnsi="Times New Roman" w:cs="Times New Roman"/>
          <w:sz w:val="24"/>
          <w:szCs w:val="24"/>
        </w:rPr>
        <w:t>Amadou Kourouma »</w:t>
      </w:r>
      <w:r w:rsidR="00206EB8">
        <w:rPr>
          <w:rFonts w:ascii="Times New Roman" w:hAnsi="Times New Roman" w:cs="Times New Roman"/>
          <w:sz w:val="24"/>
          <w:szCs w:val="24"/>
        </w:rPr>
        <w:t>,</w:t>
      </w:r>
      <w:r w:rsidR="007F420E">
        <w:rPr>
          <w:rFonts w:ascii="Times New Roman" w:hAnsi="Times New Roman" w:cs="Times New Roman"/>
          <w:sz w:val="24"/>
          <w:szCs w:val="24"/>
        </w:rPr>
        <w:t xml:space="preserve"> </w:t>
      </w:r>
      <w:r w:rsidR="007F420E" w:rsidRPr="007F420E">
        <w:rPr>
          <w:rFonts w:ascii="Times New Roman" w:hAnsi="Times New Roman" w:cs="Times New Roman"/>
          <w:i/>
          <w:sz w:val="24"/>
          <w:szCs w:val="24"/>
        </w:rPr>
        <w:t>in Diversité culturelle et linguistique : quelles normes pour le français,</w:t>
      </w:r>
      <w:r w:rsidR="007F420E">
        <w:rPr>
          <w:rFonts w:ascii="Times New Roman" w:hAnsi="Times New Roman" w:cs="Times New Roman"/>
          <w:sz w:val="24"/>
          <w:szCs w:val="24"/>
        </w:rPr>
        <w:t xml:space="preserve"> IXe congrès de la francophonie, Beyrouth, AUF, pp.115-121</w:t>
      </w:r>
      <w:r w:rsidR="00206EB8">
        <w:rPr>
          <w:rFonts w:ascii="Times New Roman" w:hAnsi="Times New Roman" w:cs="Times New Roman"/>
          <w:sz w:val="24"/>
          <w:szCs w:val="24"/>
        </w:rPr>
        <w:t>.</w:t>
      </w:r>
    </w:p>
    <w:p w:rsidR="007F420E" w:rsidRDefault="007F420E"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Essiene, Jean Marcel, (2015), « Les concepts de modélisation et d’encapsulation dans </w:t>
      </w:r>
      <w:r w:rsidRPr="007F420E">
        <w:rPr>
          <w:rFonts w:ascii="Times New Roman" w:hAnsi="Times New Roman" w:cs="Times New Roman"/>
          <w:i/>
          <w:sz w:val="24"/>
          <w:szCs w:val="24"/>
        </w:rPr>
        <w:t>les femmes ne boivent pas le whisky</w:t>
      </w:r>
      <w:r>
        <w:rPr>
          <w:rFonts w:ascii="Times New Roman" w:hAnsi="Times New Roman" w:cs="Times New Roman"/>
          <w:sz w:val="24"/>
          <w:szCs w:val="24"/>
        </w:rPr>
        <w:t xml:space="preserve"> de Sévérin Cécile A</w:t>
      </w:r>
      <w:r w:rsidR="006B60CB">
        <w:rPr>
          <w:rFonts w:ascii="Times New Roman" w:hAnsi="Times New Roman" w:cs="Times New Roman"/>
          <w:sz w:val="24"/>
          <w:szCs w:val="24"/>
        </w:rPr>
        <w:t>bega », in Venant, Eloundou et a</w:t>
      </w:r>
      <w:r>
        <w:rPr>
          <w:rFonts w:ascii="Times New Roman" w:hAnsi="Times New Roman" w:cs="Times New Roman"/>
          <w:sz w:val="24"/>
          <w:szCs w:val="24"/>
        </w:rPr>
        <w:t xml:space="preserve">lii, </w:t>
      </w:r>
      <w:r w:rsidRPr="007F420E">
        <w:rPr>
          <w:rFonts w:ascii="Times New Roman" w:hAnsi="Times New Roman" w:cs="Times New Roman"/>
          <w:i/>
          <w:sz w:val="24"/>
          <w:szCs w:val="24"/>
        </w:rPr>
        <w:t>La langue française dans l’espace francophone,</w:t>
      </w:r>
      <w:r w:rsidR="006B60CB">
        <w:rPr>
          <w:rFonts w:ascii="Times New Roman" w:hAnsi="Times New Roman" w:cs="Times New Roman"/>
          <w:sz w:val="24"/>
          <w:szCs w:val="24"/>
        </w:rPr>
        <w:t xml:space="preserve"> Paris, éd</w:t>
      </w:r>
      <w:r>
        <w:rPr>
          <w:rFonts w:ascii="Times New Roman" w:hAnsi="Times New Roman" w:cs="Times New Roman"/>
          <w:sz w:val="24"/>
          <w:szCs w:val="24"/>
        </w:rPr>
        <w:t xml:space="preserve"> des archives contemporaines.</w:t>
      </w:r>
    </w:p>
    <w:p w:rsidR="00932B03" w:rsidRDefault="007F420E"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Essiene,</w:t>
      </w:r>
      <w:r w:rsidR="00807135">
        <w:rPr>
          <w:rFonts w:ascii="Times New Roman" w:hAnsi="Times New Roman" w:cs="Times New Roman"/>
          <w:sz w:val="24"/>
          <w:szCs w:val="24"/>
        </w:rPr>
        <w:t xml:space="preserve"> Jean, Marcel et Germain, Moise, Eba’a (2014), « Le style oral dans les</w:t>
      </w:r>
      <w:r w:rsidR="00807135" w:rsidRPr="00932B03">
        <w:rPr>
          <w:rFonts w:ascii="Times New Roman" w:hAnsi="Times New Roman" w:cs="Times New Roman"/>
          <w:i/>
          <w:sz w:val="24"/>
          <w:szCs w:val="24"/>
        </w:rPr>
        <w:t xml:space="preserve"> vins aigres </w:t>
      </w:r>
      <w:r w:rsidR="00807135">
        <w:rPr>
          <w:rFonts w:ascii="Times New Roman" w:hAnsi="Times New Roman" w:cs="Times New Roman"/>
          <w:sz w:val="24"/>
          <w:szCs w:val="24"/>
        </w:rPr>
        <w:t xml:space="preserve">de Gabriel Kuitche Fonkou, </w:t>
      </w:r>
      <w:r w:rsidR="00807135" w:rsidRPr="007B5B98">
        <w:rPr>
          <w:rFonts w:ascii="Times New Roman" w:hAnsi="Times New Roman" w:cs="Times New Roman"/>
          <w:i/>
          <w:sz w:val="24"/>
          <w:szCs w:val="24"/>
        </w:rPr>
        <w:t>Ethiopiques</w:t>
      </w:r>
      <w:r w:rsidR="00807135">
        <w:rPr>
          <w:rFonts w:ascii="Times New Roman" w:hAnsi="Times New Roman" w:cs="Times New Roman"/>
          <w:sz w:val="24"/>
          <w:szCs w:val="24"/>
        </w:rPr>
        <w:t>,</w:t>
      </w:r>
      <w:r w:rsidR="00932B03">
        <w:rPr>
          <w:rFonts w:ascii="Times New Roman" w:hAnsi="Times New Roman" w:cs="Times New Roman"/>
          <w:sz w:val="24"/>
          <w:szCs w:val="24"/>
        </w:rPr>
        <w:t xml:space="preserve"> numéro </w:t>
      </w:r>
      <w:r w:rsidR="007B5B98">
        <w:rPr>
          <w:rFonts w:ascii="Times New Roman" w:hAnsi="Times New Roman" w:cs="Times New Roman"/>
          <w:sz w:val="24"/>
          <w:szCs w:val="24"/>
        </w:rPr>
        <w:t>93</w:t>
      </w:r>
      <w:r w:rsidR="006B60CB">
        <w:rPr>
          <w:rFonts w:ascii="Times New Roman" w:hAnsi="Times New Roman" w:cs="Times New Roman"/>
          <w:sz w:val="24"/>
          <w:szCs w:val="24"/>
        </w:rPr>
        <w:t>.</w:t>
      </w:r>
    </w:p>
    <w:p w:rsidR="007F420E" w:rsidRDefault="00F334FD"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Fosso, (1999), </w:t>
      </w:r>
      <w:r w:rsidR="007B5B98">
        <w:rPr>
          <w:rFonts w:ascii="Times New Roman" w:hAnsi="Times New Roman" w:cs="Times New Roman"/>
          <w:sz w:val="24"/>
          <w:szCs w:val="24"/>
        </w:rPr>
        <w:t>« Le camfranglais ; une praxéogé</w:t>
      </w:r>
      <w:r>
        <w:rPr>
          <w:rFonts w:ascii="Times New Roman" w:hAnsi="Times New Roman" w:cs="Times New Roman"/>
          <w:sz w:val="24"/>
          <w:szCs w:val="24"/>
        </w:rPr>
        <w:t>nie complexe et iconoclaste », in</w:t>
      </w:r>
      <w:r w:rsidRPr="00F334FD">
        <w:rPr>
          <w:rFonts w:ascii="Times New Roman" w:hAnsi="Times New Roman" w:cs="Times New Roman"/>
          <w:i/>
          <w:sz w:val="24"/>
          <w:szCs w:val="24"/>
        </w:rPr>
        <w:t xml:space="preserve"> le français langue africaine : enjeux et atouts pour la francophonie,</w:t>
      </w:r>
      <w:r w:rsidR="007B5B98">
        <w:rPr>
          <w:rFonts w:ascii="Times New Roman" w:hAnsi="Times New Roman" w:cs="Times New Roman"/>
          <w:sz w:val="24"/>
          <w:szCs w:val="24"/>
        </w:rPr>
        <w:t xml:space="preserve"> dir</w:t>
      </w:r>
      <w:r>
        <w:rPr>
          <w:rFonts w:ascii="Times New Roman" w:hAnsi="Times New Roman" w:cs="Times New Roman"/>
          <w:sz w:val="24"/>
          <w:szCs w:val="24"/>
        </w:rPr>
        <w:t>. Gervais Mendo</w:t>
      </w:r>
      <w:r w:rsidR="007B5B98">
        <w:rPr>
          <w:rFonts w:ascii="Times New Roman" w:hAnsi="Times New Roman" w:cs="Times New Roman"/>
          <w:sz w:val="24"/>
          <w:szCs w:val="24"/>
        </w:rPr>
        <w:t xml:space="preserve"> Z</w:t>
      </w:r>
      <w:r>
        <w:rPr>
          <w:rFonts w:ascii="Times New Roman" w:hAnsi="Times New Roman" w:cs="Times New Roman"/>
          <w:sz w:val="24"/>
          <w:szCs w:val="24"/>
        </w:rPr>
        <w:t>é, Paris, Publisud, pp.178-194</w:t>
      </w:r>
      <w:r w:rsidR="00807135">
        <w:rPr>
          <w:rFonts w:ascii="Times New Roman" w:hAnsi="Times New Roman" w:cs="Times New Roman"/>
          <w:sz w:val="24"/>
          <w:szCs w:val="24"/>
        </w:rPr>
        <w:t xml:space="preserve"> </w:t>
      </w:r>
    </w:p>
    <w:p w:rsidR="00F334FD" w:rsidRDefault="00F334FD"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Kemajou, Njanké, Marcel, (2013),</w:t>
      </w:r>
      <w:r w:rsidRPr="00120EF5">
        <w:rPr>
          <w:rFonts w:ascii="Times New Roman" w:hAnsi="Times New Roman" w:cs="Times New Roman"/>
          <w:i/>
          <w:sz w:val="24"/>
          <w:szCs w:val="24"/>
        </w:rPr>
        <w:t xml:space="preserve"> Les femmes mariées mangent déjà le gésier,</w:t>
      </w:r>
      <w:r>
        <w:rPr>
          <w:rFonts w:ascii="Times New Roman" w:hAnsi="Times New Roman" w:cs="Times New Roman"/>
          <w:sz w:val="24"/>
          <w:szCs w:val="24"/>
        </w:rPr>
        <w:t xml:space="preserve"> Yaoundé, Ifrikiya.</w:t>
      </w:r>
    </w:p>
    <w:p w:rsidR="00120EF5" w:rsidRDefault="00120EF5"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Lipou, Antoine, (2001), Normes et pratiques scripturales africaines »,</w:t>
      </w:r>
      <w:r w:rsidRPr="00120EF5">
        <w:rPr>
          <w:rFonts w:ascii="Times New Roman" w:hAnsi="Times New Roman" w:cs="Times New Roman"/>
          <w:i/>
          <w:sz w:val="24"/>
          <w:szCs w:val="24"/>
        </w:rPr>
        <w:t xml:space="preserve"> in Colloque sur la diversité culturelle et linguistique, quelles normes pour le français ?,</w:t>
      </w:r>
      <w:r>
        <w:rPr>
          <w:rFonts w:ascii="Times New Roman" w:hAnsi="Times New Roman" w:cs="Times New Roman"/>
          <w:sz w:val="24"/>
          <w:szCs w:val="24"/>
        </w:rPr>
        <w:t xml:space="preserve"> Paris, AUF, pp.115-135.</w:t>
      </w:r>
    </w:p>
    <w:p w:rsidR="00120EF5" w:rsidRDefault="00120EF5"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M</w:t>
      </w:r>
      <w:r w:rsidR="007B5B98">
        <w:rPr>
          <w:rFonts w:ascii="Times New Roman" w:hAnsi="Times New Roman" w:cs="Times New Roman"/>
          <w:sz w:val="24"/>
          <w:szCs w:val="24"/>
        </w:rPr>
        <w:t>anda, Djoa, Johnson, (2015), « I</w:t>
      </w:r>
      <w:r>
        <w:rPr>
          <w:rFonts w:ascii="Times New Roman" w:hAnsi="Times New Roman" w:cs="Times New Roman"/>
          <w:sz w:val="24"/>
          <w:szCs w:val="24"/>
        </w:rPr>
        <w:t>nnovations lexicales en français et réalités ivoiriennes », in</w:t>
      </w:r>
      <w:r w:rsidR="007B5B98">
        <w:rPr>
          <w:rFonts w:ascii="Times New Roman" w:hAnsi="Times New Roman" w:cs="Times New Roman"/>
          <w:sz w:val="24"/>
          <w:szCs w:val="24"/>
        </w:rPr>
        <w:t>, Venant Eloundou, Eloundou et a</w:t>
      </w:r>
      <w:r>
        <w:rPr>
          <w:rFonts w:ascii="Times New Roman" w:hAnsi="Times New Roman" w:cs="Times New Roman"/>
          <w:sz w:val="24"/>
          <w:szCs w:val="24"/>
        </w:rPr>
        <w:t xml:space="preserve">lii, </w:t>
      </w:r>
      <w:r w:rsidRPr="00120EF5">
        <w:rPr>
          <w:rFonts w:ascii="Times New Roman" w:hAnsi="Times New Roman" w:cs="Times New Roman"/>
          <w:i/>
          <w:sz w:val="24"/>
          <w:szCs w:val="24"/>
        </w:rPr>
        <w:t>La langue française dans l’espace francophone,</w:t>
      </w:r>
      <w:r w:rsidR="007B5B98">
        <w:rPr>
          <w:rFonts w:ascii="Times New Roman" w:hAnsi="Times New Roman" w:cs="Times New Roman"/>
          <w:sz w:val="24"/>
          <w:szCs w:val="24"/>
        </w:rPr>
        <w:t xml:space="preserve"> Paris, </w:t>
      </w:r>
      <w:r w:rsidR="00B930C6">
        <w:rPr>
          <w:rFonts w:ascii="Times New Roman" w:hAnsi="Times New Roman" w:cs="Times New Roman"/>
          <w:sz w:val="24"/>
          <w:szCs w:val="24"/>
        </w:rPr>
        <w:t>Les</w:t>
      </w:r>
      <w:r>
        <w:rPr>
          <w:rFonts w:ascii="Times New Roman" w:hAnsi="Times New Roman" w:cs="Times New Roman"/>
          <w:sz w:val="24"/>
          <w:szCs w:val="24"/>
        </w:rPr>
        <w:t xml:space="preserve"> archives contemporaines, pp.87-96</w:t>
      </w:r>
    </w:p>
    <w:p w:rsidR="00120EF5" w:rsidRDefault="00DB7DF2"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Mulo, Farenkia, Bernard, (2008), « De docteur à docta : Créativité lexicale et adresse nominale en français camerounais », </w:t>
      </w:r>
      <w:r w:rsidRPr="00DB7DF2">
        <w:rPr>
          <w:rFonts w:ascii="Times New Roman" w:hAnsi="Times New Roman" w:cs="Times New Roman"/>
          <w:i/>
          <w:sz w:val="24"/>
          <w:szCs w:val="24"/>
        </w:rPr>
        <w:t xml:space="preserve">in linguistica atlantica, </w:t>
      </w:r>
      <w:r>
        <w:rPr>
          <w:rFonts w:ascii="Times New Roman" w:hAnsi="Times New Roman" w:cs="Times New Roman"/>
          <w:sz w:val="24"/>
          <w:szCs w:val="24"/>
        </w:rPr>
        <w:t>20, pp.25-49.</w:t>
      </w:r>
    </w:p>
    <w:p w:rsidR="00DB7DF2" w:rsidRDefault="00DB7DF2"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Tabi, Manga, Jean, (1993), « Modèles socioculturels et nomenclatures », in</w:t>
      </w:r>
      <w:r w:rsidRPr="00647800">
        <w:rPr>
          <w:rFonts w:ascii="Times New Roman" w:hAnsi="Times New Roman" w:cs="Times New Roman"/>
          <w:i/>
          <w:sz w:val="24"/>
          <w:szCs w:val="24"/>
        </w:rPr>
        <w:t xml:space="preserve"> Inventaire des usages de la francophonie : nomenclatures et méthodologies</w:t>
      </w:r>
      <w:r>
        <w:rPr>
          <w:rFonts w:ascii="Times New Roman" w:hAnsi="Times New Roman" w:cs="Times New Roman"/>
          <w:sz w:val="24"/>
          <w:szCs w:val="24"/>
        </w:rPr>
        <w:t>, Paris, Aupelfur, John Libbey, Eurotext, pp.37-46</w:t>
      </w:r>
    </w:p>
    <w:p w:rsidR="00647800" w:rsidRPr="00605CB7" w:rsidRDefault="00647800" w:rsidP="00605CB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Wagner, Léon, Robert, et Jacqueline, Pinchon, (1991), </w:t>
      </w:r>
      <w:r w:rsidRPr="00647800">
        <w:rPr>
          <w:rFonts w:ascii="Times New Roman" w:hAnsi="Times New Roman" w:cs="Times New Roman"/>
          <w:i/>
          <w:sz w:val="24"/>
          <w:szCs w:val="24"/>
        </w:rPr>
        <w:t>Grammaire du français classique et moderne,</w:t>
      </w:r>
      <w:r>
        <w:rPr>
          <w:rFonts w:ascii="Times New Roman" w:hAnsi="Times New Roman" w:cs="Times New Roman"/>
          <w:sz w:val="24"/>
          <w:szCs w:val="24"/>
        </w:rPr>
        <w:t xml:space="preserve"> Paris, Nathan.</w:t>
      </w:r>
    </w:p>
    <w:p w:rsidR="00675180" w:rsidRDefault="00675180" w:rsidP="00F012B9">
      <w:pPr>
        <w:ind w:left="360"/>
        <w:jc w:val="both"/>
        <w:rPr>
          <w:rFonts w:ascii="Times New Roman" w:hAnsi="Times New Roman" w:cs="Times New Roman"/>
          <w:sz w:val="24"/>
          <w:szCs w:val="24"/>
        </w:rPr>
      </w:pPr>
    </w:p>
    <w:p w:rsidR="002A3D2B" w:rsidRPr="00B74BF1" w:rsidRDefault="002A3D2B" w:rsidP="00F012B9">
      <w:pPr>
        <w:ind w:left="360"/>
        <w:jc w:val="both"/>
        <w:rPr>
          <w:rFonts w:ascii="Times New Roman" w:hAnsi="Times New Roman" w:cs="Times New Roman"/>
          <w:sz w:val="24"/>
          <w:szCs w:val="24"/>
        </w:rPr>
      </w:pPr>
      <w:r>
        <w:rPr>
          <w:rFonts w:ascii="Times New Roman" w:hAnsi="Times New Roman" w:cs="Times New Roman"/>
          <w:sz w:val="24"/>
          <w:szCs w:val="24"/>
        </w:rPr>
        <w:tab/>
      </w:r>
    </w:p>
    <w:p w:rsidR="00ED66CA" w:rsidRPr="00ED66CA" w:rsidRDefault="00ED66CA" w:rsidP="00D256A5">
      <w:pPr>
        <w:jc w:val="both"/>
        <w:rPr>
          <w:rFonts w:ascii="Times New Roman" w:hAnsi="Times New Roman" w:cs="Times New Roman"/>
          <w:sz w:val="24"/>
          <w:szCs w:val="24"/>
        </w:rPr>
      </w:pPr>
    </w:p>
    <w:p w:rsidR="00955160" w:rsidRPr="00955160" w:rsidRDefault="00955160" w:rsidP="006B1CAF">
      <w:pPr>
        <w:ind w:left="360"/>
        <w:jc w:val="both"/>
        <w:rPr>
          <w:rFonts w:ascii="Times New Roman" w:hAnsi="Times New Roman" w:cs="Times New Roman"/>
          <w:sz w:val="24"/>
          <w:szCs w:val="24"/>
        </w:rPr>
      </w:pPr>
    </w:p>
    <w:p w:rsidR="00754B8B" w:rsidRPr="001D7D61" w:rsidRDefault="00754B8B" w:rsidP="00597BCA">
      <w:pPr>
        <w:jc w:val="both"/>
        <w:rPr>
          <w:rFonts w:ascii="Times New Roman" w:hAnsi="Times New Roman" w:cs="Times New Roman"/>
          <w:sz w:val="24"/>
          <w:szCs w:val="24"/>
        </w:rPr>
      </w:pPr>
    </w:p>
    <w:p w:rsidR="001D7D61" w:rsidRDefault="001D7D61" w:rsidP="00B4658E">
      <w:pPr>
        <w:ind w:firstLine="360"/>
        <w:jc w:val="both"/>
        <w:rPr>
          <w:rFonts w:ascii="Times New Roman" w:hAnsi="Times New Roman" w:cs="Times New Roman"/>
          <w:sz w:val="24"/>
          <w:szCs w:val="24"/>
        </w:rPr>
      </w:pPr>
    </w:p>
    <w:p w:rsidR="001D7D61" w:rsidRPr="001D7D61" w:rsidRDefault="001D7D61" w:rsidP="001D7D61">
      <w:pPr>
        <w:jc w:val="both"/>
        <w:rPr>
          <w:rFonts w:ascii="Times New Roman" w:hAnsi="Times New Roman" w:cs="Times New Roman"/>
          <w:sz w:val="24"/>
          <w:szCs w:val="24"/>
        </w:rPr>
      </w:pPr>
    </w:p>
    <w:p w:rsidR="00680C6F" w:rsidRPr="009479EA" w:rsidRDefault="00680C6F" w:rsidP="00887713">
      <w:pPr>
        <w:ind w:firstLine="705"/>
        <w:jc w:val="both"/>
        <w:rPr>
          <w:rFonts w:ascii="Times New Roman" w:hAnsi="Times New Roman" w:cs="Times New Roman"/>
          <w:sz w:val="24"/>
          <w:szCs w:val="24"/>
        </w:rPr>
      </w:pPr>
    </w:p>
    <w:p w:rsidR="00B91CFC" w:rsidRPr="00B91CFC" w:rsidRDefault="00B91CFC" w:rsidP="00B91CFC">
      <w:pPr>
        <w:jc w:val="both"/>
        <w:rPr>
          <w:rFonts w:ascii="Times New Roman" w:hAnsi="Times New Roman" w:cs="Times New Roman"/>
          <w:sz w:val="24"/>
          <w:szCs w:val="24"/>
        </w:rPr>
      </w:pPr>
    </w:p>
    <w:p w:rsidR="00B91CFC" w:rsidRPr="00B91CFC" w:rsidRDefault="00B91CFC" w:rsidP="00B91CFC">
      <w:pPr>
        <w:jc w:val="both"/>
        <w:rPr>
          <w:rFonts w:ascii="Times New Roman" w:hAnsi="Times New Roman" w:cs="Times New Roman"/>
          <w:sz w:val="24"/>
          <w:szCs w:val="24"/>
        </w:rPr>
      </w:pPr>
    </w:p>
    <w:p w:rsidR="00B91CFC" w:rsidRDefault="00B91CFC" w:rsidP="00B91CFC">
      <w:pPr>
        <w:ind w:firstLine="705"/>
        <w:jc w:val="both"/>
        <w:rPr>
          <w:rFonts w:ascii="Times New Roman" w:hAnsi="Times New Roman" w:cs="Times New Roman"/>
          <w:sz w:val="24"/>
          <w:szCs w:val="24"/>
        </w:rPr>
      </w:pPr>
    </w:p>
    <w:p w:rsidR="00B91CFC" w:rsidRPr="00430A29" w:rsidRDefault="00B91CFC" w:rsidP="00430A29">
      <w:pPr>
        <w:ind w:left="705"/>
        <w:jc w:val="both"/>
        <w:rPr>
          <w:rFonts w:ascii="Times New Roman" w:hAnsi="Times New Roman" w:cs="Times New Roman"/>
          <w:sz w:val="24"/>
          <w:szCs w:val="24"/>
        </w:rPr>
      </w:pPr>
    </w:p>
    <w:p w:rsidR="00584CC9" w:rsidRPr="002C383F" w:rsidRDefault="00D552F6" w:rsidP="0087345D">
      <w:pPr>
        <w:ind w:firstLine="705"/>
        <w:jc w:val="both"/>
        <w:rPr>
          <w:rFonts w:ascii="Times New Roman" w:hAnsi="Times New Roman" w:cs="Times New Roman"/>
          <w:sz w:val="24"/>
          <w:szCs w:val="24"/>
        </w:rPr>
      </w:pPr>
      <w:r w:rsidRPr="002C383F">
        <w:rPr>
          <w:rFonts w:ascii="Times New Roman" w:hAnsi="Times New Roman" w:cs="Times New Roman"/>
          <w:sz w:val="24"/>
          <w:szCs w:val="24"/>
        </w:rPr>
        <w:t xml:space="preserve"> </w:t>
      </w:r>
    </w:p>
    <w:sectPr w:rsidR="00584CC9" w:rsidRPr="002C38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F5" w:rsidRDefault="005A7CF5" w:rsidP="004A44D3">
      <w:pPr>
        <w:spacing w:after="0" w:line="240" w:lineRule="auto"/>
      </w:pPr>
      <w:r>
        <w:separator/>
      </w:r>
    </w:p>
  </w:endnote>
  <w:endnote w:type="continuationSeparator" w:id="0">
    <w:p w:rsidR="005A7CF5" w:rsidRDefault="005A7CF5" w:rsidP="004A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F5" w:rsidRDefault="005A7CF5" w:rsidP="004A44D3">
      <w:pPr>
        <w:spacing w:after="0" w:line="240" w:lineRule="auto"/>
      </w:pPr>
      <w:r>
        <w:separator/>
      </w:r>
    </w:p>
  </w:footnote>
  <w:footnote w:type="continuationSeparator" w:id="0">
    <w:p w:rsidR="005A7CF5" w:rsidRDefault="005A7CF5" w:rsidP="004A44D3">
      <w:pPr>
        <w:spacing w:after="0" w:line="240" w:lineRule="auto"/>
      </w:pPr>
      <w:r>
        <w:continuationSeparator/>
      </w:r>
    </w:p>
  </w:footnote>
  <w:footnote w:id="1">
    <w:p w:rsidR="004A44D3" w:rsidRPr="00B233BE" w:rsidRDefault="004A44D3">
      <w:pPr>
        <w:pStyle w:val="Notedebasdepage"/>
        <w:rPr>
          <w:rFonts w:ascii="Times New Roman" w:hAnsi="Times New Roman" w:cs="Times New Roman"/>
          <w:sz w:val="24"/>
          <w:szCs w:val="24"/>
        </w:rPr>
      </w:pPr>
      <w:r>
        <w:rPr>
          <w:rStyle w:val="Appelnotedebasdep"/>
        </w:rPr>
        <w:footnoteRef/>
      </w:r>
      <w:r>
        <w:t xml:space="preserve"> </w:t>
      </w:r>
      <w:r w:rsidR="00B233BE">
        <w:t xml:space="preserve">- </w:t>
      </w:r>
      <w:r w:rsidR="00B233BE" w:rsidRPr="00B233BE">
        <w:rPr>
          <w:rFonts w:ascii="Times New Roman" w:hAnsi="Times New Roman" w:cs="Times New Roman"/>
          <w:sz w:val="24"/>
          <w:szCs w:val="24"/>
        </w:rPr>
        <w:t>IFA (Inventaire des particularités du français en Afrique</w:t>
      </w:r>
      <w:r w:rsidR="00B233BE">
        <w:rPr>
          <w:rFonts w:ascii="Times New Roman" w:hAnsi="Times New Roman" w:cs="Times New Roman"/>
          <w:sz w:val="24"/>
          <w:szCs w:val="24"/>
        </w:rPr>
        <w:t>)</w:t>
      </w:r>
      <w:r w:rsidR="00B233BE" w:rsidRPr="00B233BE">
        <w:rPr>
          <w:rFonts w:ascii="Times New Roman" w:hAnsi="Times New Roman" w:cs="Times New Roman"/>
          <w:sz w:val="24"/>
          <w:szCs w:val="24"/>
        </w:rPr>
        <w:t>, 1978</w:t>
      </w:r>
    </w:p>
    <w:p w:rsidR="00B233BE" w:rsidRPr="00B233BE" w:rsidRDefault="00B233BE">
      <w:pPr>
        <w:pStyle w:val="Notedebasdepage"/>
        <w:rPr>
          <w:rFonts w:ascii="Times New Roman" w:hAnsi="Times New Roman" w:cs="Times New Roman"/>
          <w:sz w:val="24"/>
          <w:szCs w:val="24"/>
        </w:rPr>
      </w:pPr>
      <w:r w:rsidRPr="00B233BE">
        <w:rPr>
          <w:rFonts w:ascii="Times New Roman" w:hAnsi="Times New Roman" w:cs="Times New Roman"/>
          <w:sz w:val="24"/>
          <w:szCs w:val="24"/>
        </w:rPr>
        <w:t>-</w:t>
      </w:r>
      <w:r>
        <w:rPr>
          <w:rFonts w:ascii="Times New Roman" w:hAnsi="Times New Roman" w:cs="Times New Roman"/>
          <w:sz w:val="24"/>
          <w:szCs w:val="24"/>
        </w:rPr>
        <w:t xml:space="preserve"> </w:t>
      </w:r>
      <w:r w:rsidRPr="00B233BE">
        <w:rPr>
          <w:rFonts w:ascii="Times New Roman" w:hAnsi="Times New Roman" w:cs="Times New Roman"/>
          <w:sz w:val="24"/>
          <w:szCs w:val="24"/>
        </w:rPr>
        <w:t xml:space="preserve">Dassi, (2003), « Question de sémantique : De la néologie autour de la téléphonie au Cameroun», in </w:t>
      </w:r>
      <w:r w:rsidRPr="00B233BE">
        <w:rPr>
          <w:rFonts w:ascii="Times New Roman" w:hAnsi="Times New Roman" w:cs="Times New Roman"/>
          <w:i/>
          <w:sz w:val="24"/>
          <w:szCs w:val="24"/>
        </w:rPr>
        <w:t>Sudlangues</w:t>
      </w:r>
      <w:r w:rsidRPr="00B233BE">
        <w:rPr>
          <w:rFonts w:ascii="Times New Roman" w:hAnsi="Times New Roman" w:cs="Times New Roman"/>
          <w:sz w:val="24"/>
          <w:szCs w:val="24"/>
        </w:rPr>
        <w:t xml:space="preserve"> 2, pp.21-32</w:t>
      </w:r>
    </w:p>
    <w:p w:rsidR="00B233BE" w:rsidRPr="00B233BE" w:rsidRDefault="00B233BE">
      <w:pPr>
        <w:pStyle w:val="Notedebasdepage"/>
        <w:rPr>
          <w:rFonts w:ascii="Times New Roman" w:hAnsi="Times New Roman" w:cs="Times New Roman"/>
          <w:sz w:val="24"/>
          <w:szCs w:val="24"/>
        </w:rPr>
      </w:pPr>
      <w:r w:rsidRPr="00B233BE">
        <w:rPr>
          <w:rFonts w:ascii="Times New Roman" w:hAnsi="Times New Roman" w:cs="Times New Roman"/>
          <w:sz w:val="24"/>
          <w:szCs w:val="24"/>
        </w:rPr>
        <w:t>-</w:t>
      </w:r>
      <w:r>
        <w:rPr>
          <w:rFonts w:ascii="Times New Roman" w:hAnsi="Times New Roman" w:cs="Times New Roman"/>
          <w:sz w:val="24"/>
          <w:szCs w:val="24"/>
        </w:rPr>
        <w:t xml:space="preserve"> </w:t>
      </w:r>
      <w:r w:rsidR="00C308FA">
        <w:rPr>
          <w:rFonts w:ascii="Times New Roman" w:hAnsi="Times New Roman" w:cs="Times New Roman"/>
          <w:sz w:val="24"/>
          <w:szCs w:val="24"/>
        </w:rPr>
        <w:t>Biloa  Edm</w:t>
      </w:r>
      <w:r w:rsidRPr="00B233BE">
        <w:rPr>
          <w:rFonts w:ascii="Times New Roman" w:hAnsi="Times New Roman" w:cs="Times New Roman"/>
          <w:sz w:val="24"/>
          <w:szCs w:val="24"/>
        </w:rPr>
        <w:t xml:space="preserve">ond, (2006), « De la néologie sémantique dans les productions littéraires africaines francophones », in </w:t>
      </w:r>
      <w:r w:rsidRPr="00B233BE">
        <w:rPr>
          <w:rFonts w:ascii="Times New Roman" w:hAnsi="Times New Roman" w:cs="Times New Roman"/>
          <w:i/>
          <w:sz w:val="24"/>
          <w:szCs w:val="24"/>
        </w:rPr>
        <w:t>Sudlangues</w:t>
      </w:r>
      <w:r w:rsidRPr="00B233BE">
        <w:rPr>
          <w:rFonts w:ascii="Times New Roman" w:hAnsi="Times New Roman" w:cs="Times New Roman"/>
          <w:sz w:val="24"/>
          <w:szCs w:val="24"/>
        </w:rPr>
        <w:t xml:space="preserve"> 6, pp.107-137.</w:t>
      </w:r>
    </w:p>
    <w:p w:rsidR="00B233BE" w:rsidRDefault="00B233BE">
      <w:pPr>
        <w:pStyle w:val="Notedebasdepage"/>
      </w:pPr>
      <w:r w:rsidRPr="00B233BE">
        <w:rPr>
          <w:rFonts w:ascii="Times New Roman" w:hAnsi="Times New Roman" w:cs="Times New Roman"/>
          <w:sz w:val="24"/>
          <w:szCs w:val="24"/>
        </w:rPr>
        <w:t>-</w:t>
      </w:r>
      <w:r>
        <w:rPr>
          <w:rFonts w:ascii="Times New Roman" w:hAnsi="Times New Roman" w:cs="Times New Roman"/>
          <w:sz w:val="24"/>
          <w:szCs w:val="24"/>
        </w:rPr>
        <w:t xml:space="preserve"> </w:t>
      </w:r>
      <w:r w:rsidRPr="00B233BE">
        <w:rPr>
          <w:rFonts w:ascii="Times New Roman" w:hAnsi="Times New Roman" w:cs="Times New Roman"/>
          <w:sz w:val="24"/>
          <w:szCs w:val="24"/>
        </w:rPr>
        <w:t xml:space="preserve">Mulo Farenkia Bernard, (2008), « De docteur à docta : créativité lexicale et adresse nominale en français camerounais », in </w:t>
      </w:r>
      <w:r w:rsidRPr="00B233BE">
        <w:rPr>
          <w:rFonts w:ascii="Times New Roman" w:hAnsi="Times New Roman" w:cs="Times New Roman"/>
          <w:i/>
          <w:sz w:val="24"/>
          <w:szCs w:val="24"/>
        </w:rPr>
        <w:t>Linguistica atlantica</w:t>
      </w:r>
      <w:r w:rsidRPr="00B233BE">
        <w:rPr>
          <w:rFonts w:ascii="Times New Roman" w:hAnsi="Times New Roman" w:cs="Times New Roman"/>
          <w:sz w:val="24"/>
          <w:szCs w:val="24"/>
        </w:rPr>
        <w:t xml:space="preserve"> 29, pp.25-45.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1519"/>
    <w:multiLevelType w:val="hybridMultilevel"/>
    <w:tmpl w:val="2AE27544"/>
    <w:lvl w:ilvl="0" w:tplc="A5C860C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EC0E74"/>
    <w:multiLevelType w:val="hybridMultilevel"/>
    <w:tmpl w:val="15386FE8"/>
    <w:lvl w:ilvl="0" w:tplc="0DA021A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27CFD"/>
    <w:multiLevelType w:val="hybridMultilevel"/>
    <w:tmpl w:val="0B8696FE"/>
    <w:lvl w:ilvl="0" w:tplc="E606F7B2">
      <w:start w:val="2"/>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17C34E1C"/>
    <w:multiLevelType w:val="hybridMultilevel"/>
    <w:tmpl w:val="A5842926"/>
    <w:lvl w:ilvl="0" w:tplc="5F5254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067A99"/>
    <w:multiLevelType w:val="hybridMultilevel"/>
    <w:tmpl w:val="8FDEC838"/>
    <w:lvl w:ilvl="0" w:tplc="D57A38E8">
      <w:start w:val="2"/>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nsid w:val="66B86CDC"/>
    <w:multiLevelType w:val="hybridMultilevel"/>
    <w:tmpl w:val="7C1E1D22"/>
    <w:lvl w:ilvl="0" w:tplc="17DC9F5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DF3504"/>
    <w:multiLevelType w:val="hybridMultilevel"/>
    <w:tmpl w:val="902A38BE"/>
    <w:lvl w:ilvl="0" w:tplc="AF48D6F8">
      <w:start w:val="2"/>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78390569"/>
    <w:multiLevelType w:val="hybridMultilevel"/>
    <w:tmpl w:val="D38415F4"/>
    <w:lvl w:ilvl="0" w:tplc="B90C77D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7B2C21E0"/>
    <w:multiLevelType w:val="hybridMultilevel"/>
    <w:tmpl w:val="A6441BA2"/>
    <w:lvl w:ilvl="0" w:tplc="50D46F6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20"/>
    <w:rsid w:val="000075BE"/>
    <w:rsid w:val="00020A48"/>
    <w:rsid w:val="00022467"/>
    <w:rsid w:val="00027847"/>
    <w:rsid w:val="00041149"/>
    <w:rsid w:val="0006386C"/>
    <w:rsid w:val="00065072"/>
    <w:rsid w:val="0006569E"/>
    <w:rsid w:val="00082B02"/>
    <w:rsid w:val="000C5D45"/>
    <w:rsid w:val="000E076F"/>
    <w:rsid w:val="000E20D9"/>
    <w:rsid w:val="000E3922"/>
    <w:rsid w:val="00102A37"/>
    <w:rsid w:val="00110E55"/>
    <w:rsid w:val="00120EF5"/>
    <w:rsid w:val="00143008"/>
    <w:rsid w:val="001540CC"/>
    <w:rsid w:val="00157679"/>
    <w:rsid w:val="0017004A"/>
    <w:rsid w:val="00170079"/>
    <w:rsid w:val="001A122B"/>
    <w:rsid w:val="001D275A"/>
    <w:rsid w:val="001D7D61"/>
    <w:rsid w:val="001E63D3"/>
    <w:rsid w:val="001F39CB"/>
    <w:rsid w:val="002055C5"/>
    <w:rsid w:val="00206EB8"/>
    <w:rsid w:val="00216185"/>
    <w:rsid w:val="0022338C"/>
    <w:rsid w:val="0023589F"/>
    <w:rsid w:val="002433C9"/>
    <w:rsid w:val="00260E64"/>
    <w:rsid w:val="002676BD"/>
    <w:rsid w:val="00276585"/>
    <w:rsid w:val="002767FE"/>
    <w:rsid w:val="0028621D"/>
    <w:rsid w:val="002A3D2B"/>
    <w:rsid w:val="002B0C1A"/>
    <w:rsid w:val="002B718A"/>
    <w:rsid w:val="002C2A97"/>
    <w:rsid w:val="002C383F"/>
    <w:rsid w:val="002C76E9"/>
    <w:rsid w:val="002F5312"/>
    <w:rsid w:val="002F73DB"/>
    <w:rsid w:val="00304F71"/>
    <w:rsid w:val="00312B03"/>
    <w:rsid w:val="003270E3"/>
    <w:rsid w:val="003350D7"/>
    <w:rsid w:val="00372FF0"/>
    <w:rsid w:val="003856E4"/>
    <w:rsid w:val="003863DF"/>
    <w:rsid w:val="0039061A"/>
    <w:rsid w:val="003A2E8A"/>
    <w:rsid w:val="003A7175"/>
    <w:rsid w:val="003B08E3"/>
    <w:rsid w:val="003C1DDC"/>
    <w:rsid w:val="003E168E"/>
    <w:rsid w:val="003E5529"/>
    <w:rsid w:val="003F59D2"/>
    <w:rsid w:val="0041098E"/>
    <w:rsid w:val="00412743"/>
    <w:rsid w:val="00412780"/>
    <w:rsid w:val="00430A29"/>
    <w:rsid w:val="00435562"/>
    <w:rsid w:val="004360DC"/>
    <w:rsid w:val="0044493A"/>
    <w:rsid w:val="00466189"/>
    <w:rsid w:val="00473B8D"/>
    <w:rsid w:val="00475F64"/>
    <w:rsid w:val="004A44D3"/>
    <w:rsid w:val="004B24A2"/>
    <w:rsid w:val="004B6B76"/>
    <w:rsid w:val="004C6DD1"/>
    <w:rsid w:val="004D030F"/>
    <w:rsid w:val="004E2E33"/>
    <w:rsid w:val="004F5B55"/>
    <w:rsid w:val="00511998"/>
    <w:rsid w:val="005207BA"/>
    <w:rsid w:val="00520F3A"/>
    <w:rsid w:val="00534B41"/>
    <w:rsid w:val="00534EBD"/>
    <w:rsid w:val="005350BC"/>
    <w:rsid w:val="005405E4"/>
    <w:rsid w:val="00562665"/>
    <w:rsid w:val="00574441"/>
    <w:rsid w:val="00584CC9"/>
    <w:rsid w:val="00597BCA"/>
    <w:rsid w:val="005A3316"/>
    <w:rsid w:val="005A5C5A"/>
    <w:rsid w:val="005A7CF5"/>
    <w:rsid w:val="005B0F5E"/>
    <w:rsid w:val="005C6A10"/>
    <w:rsid w:val="005D1104"/>
    <w:rsid w:val="005D6A8E"/>
    <w:rsid w:val="005E2860"/>
    <w:rsid w:val="005F1564"/>
    <w:rsid w:val="00605CB7"/>
    <w:rsid w:val="0061339C"/>
    <w:rsid w:val="00620A6C"/>
    <w:rsid w:val="006444BA"/>
    <w:rsid w:val="00647800"/>
    <w:rsid w:val="00675180"/>
    <w:rsid w:val="00680159"/>
    <w:rsid w:val="00680C6F"/>
    <w:rsid w:val="0068561B"/>
    <w:rsid w:val="006A4FFB"/>
    <w:rsid w:val="006B1CAF"/>
    <w:rsid w:val="006B60CB"/>
    <w:rsid w:val="006E5B9A"/>
    <w:rsid w:val="006F2BB4"/>
    <w:rsid w:val="0070532E"/>
    <w:rsid w:val="0071069B"/>
    <w:rsid w:val="00727FF3"/>
    <w:rsid w:val="00730012"/>
    <w:rsid w:val="007339FE"/>
    <w:rsid w:val="00754B8B"/>
    <w:rsid w:val="00770BC5"/>
    <w:rsid w:val="00777C36"/>
    <w:rsid w:val="00787F1A"/>
    <w:rsid w:val="00794173"/>
    <w:rsid w:val="00795FF4"/>
    <w:rsid w:val="007A0C73"/>
    <w:rsid w:val="007B5B98"/>
    <w:rsid w:val="007E7622"/>
    <w:rsid w:val="007F420E"/>
    <w:rsid w:val="00807135"/>
    <w:rsid w:val="008240F5"/>
    <w:rsid w:val="008321C4"/>
    <w:rsid w:val="00844034"/>
    <w:rsid w:val="008509DD"/>
    <w:rsid w:val="00851BC0"/>
    <w:rsid w:val="00855523"/>
    <w:rsid w:val="00857DE1"/>
    <w:rsid w:val="00861932"/>
    <w:rsid w:val="00862F39"/>
    <w:rsid w:val="0087345D"/>
    <w:rsid w:val="00877BA8"/>
    <w:rsid w:val="00887713"/>
    <w:rsid w:val="00895CBD"/>
    <w:rsid w:val="008E0D84"/>
    <w:rsid w:val="008E502A"/>
    <w:rsid w:val="008F2E5E"/>
    <w:rsid w:val="008F33E7"/>
    <w:rsid w:val="009003CB"/>
    <w:rsid w:val="00900CD2"/>
    <w:rsid w:val="009017F0"/>
    <w:rsid w:val="00930C4B"/>
    <w:rsid w:val="00932B03"/>
    <w:rsid w:val="00943846"/>
    <w:rsid w:val="00944659"/>
    <w:rsid w:val="009479EA"/>
    <w:rsid w:val="00955160"/>
    <w:rsid w:val="00966254"/>
    <w:rsid w:val="009827E4"/>
    <w:rsid w:val="0098509B"/>
    <w:rsid w:val="00986078"/>
    <w:rsid w:val="009A6766"/>
    <w:rsid w:val="009B7732"/>
    <w:rsid w:val="009C0EB2"/>
    <w:rsid w:val="009C23D5"/>
    <w:rsid w:val="009C37BC"/>
    <w:rsid w:val="009C7686"/>
    <w:rsid w:val="009F22F5"/>
    <w:rsid w:val="009F4D5B"/>
    <w:rsid w:val="00A43EAB"/>
    <w:rsid w:val="00A46094"/>
    <w:rsid w:val="00A620C1"/>
    <w:rsid w:val="00A87C94"/>
    <w:rsid w:val="00A91A6A"/>
    <w:rsid w:val="00A9292A"/>
    <w:rsid w:val="00AA5CFA"/>
    <w:rsid w:val="00AB3577"/>
    <w:rsid w:val="00AD3501"/>
    <w:rsid w:val="00AD598E"/>
    <w:rsid w:val="00AE7F0D"/>
    <w:rsid w:val="00AF6AE8"/>
    <w:rsid w:val="00B00027"/>
    <w:rsid w:val="00B00F35"/>
    <w:rsid w:val="00B076A9"/>
    <w:rsid w:val="00B21C99"/>
    <w:rsid w:val="00B233BE"/>
    <w:rsid w:val="00B34B61"/>
    <w:rsid w:val="00B354C0"/>
    <w:rsid w:val="00B4658E"/>
    <w:rsid w:val="00B51D9B"/>
    <w:rsid w:val="00B67EBA"/>
    <w:rsid w:val="00B74BF1"/>
    <w:rsid w:val="00B86F99"/>
    <w:rsid w:val="00B90376"/>
    <w:rsid w:val="00B91CFC"/>
    <w:rsid w:val="00B930C6"/>
    <w:rsid w:val="00BA74C9"/>
    <w:rsid w:val="00BB3883"/>
    <w:rsid w:val="00BC6AEE"/>
    <w:rsid w:val="00BD1BB2"/>
    <w:rsid w:val="00BE04DB"/>
    <w:rsid w:val="00C22061"/>
    <w:rsid w:val="00C3037E"/>
    <w:rsid w:val="00C308FA"/>
    <w:rsid w:val="00C36CB1"/>
    <w:rsid w:val="00C42B39"/>
    <w:rsid w:val="00C449FE"/>
    <w:rsid w:val="00C624AC"/>
    <w:rsid w:val="00C65A66"/>
    <w:rsid w:val="00C76E23"/>
    <w:rsid w:val="00C94E97"/>
    <w:rsid w:val="00C9553E"/>
    <w:rsid w:val="00CA1B86"/>
    <w:rsid w:val="00CA7255"/>
    <w:rsid w:val="00CE248E"/>
    <w:rsid w:val="00CE51E4"/>
    <w:rsid w:val="00CF2148"/>
    <w:rsid w:val="00CF2A8F"/>
    <w:rsid w:val="00D223D5"/>
    <w:rsid w:val="00D256A5"/>
    <w:rsid w:val="00D367A1"/>
    <w:rsid w:val="00D51F30"/>
    <w:rsid w:val="00D552F6"/>
    <w:rsid w:val="00D55841"/>
    <w:rsid w:val="00D61B82"/>
    <w:rsid w:val="00D67958"/>
    <w:rsid w:val="00D85729"/>
    <w:rsid w:val="00D90FCC"/>
    <w:rsid w:val="00D94FD0"/>
    <w:rsid w:val="00DB7DF2"/>
    <w:rsid w:val="00DC0DBF"/>
    <w:rsid w:val="00DC3AF2"/>
    <w:rsid w:val="00DC46AF"/>
    <w:rsid w:val="00DE72D8"/>
    <w:rsid w:val="00DE7FFB"/>
    <w:rsid w:val="00E03289"/>
    <w:rsid w:val="00E23F20"/>
    <w:rsid w:val="00E24B04"/>
    <w:rsid w:val="00E45AA0"/>
    <w:rsid w:val="00E5149E"/>
    <w:rsid w:val="00E55111"/>
    <w:rsid w:val="00E659E9"/>
    <w:rsid w:val="00E75537"/>
    <w:rsid w:val="00E80453"/>
    <w:rsid w:val="00E815D8"/>
    <w:rsid w:val="00E85A73"/>
    <w:rsid w:val="00E95CE5"/>
    <w:rsid w:val="00ED66CA"/>
    <w:rsid w:val="00EE44B0"/>
    <w:rsid w:val="00EF2D94"/>
    <w:rsid w:val="00EF5E23"/>
    <w:rsid w:val="00F012B9"/>
    <w:rsid w:val="00F15361"/>
    <w:rsid w:val="00F21D0D"/>
    <w:rsid w:val="00F334FD"/>
    <w:rsid w:val="00F36F85"/>
    <w:rsid w:val="00F4591E"/>
    <w:rsid w:val="00F47E7E"/>
    <w:rsid w:val="00F82741"/>
    <w:rsid w:val="00F979D9"/>
    <w:rsid w:val="00FB326B"/>
    <w:rsid w:val="00FD7EF2"/>
    <w:rsid w:val="00FE2456"/>
    <w:rsid w:val="00FE3645"/>
    <w:rsid w:val="00FF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40018-DC39-4BDD-927A-74568CA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9DD"/>
    <w:pPr>
      <w:ind w:left="720"/>
      <w:contextualSpacing/>
    </w:pPr>
  </w:style>
  <w:style w:type="paragraph" w:styleId="Notedebasdepage">
    <w:name w:val="footnote text"/>
    <w:basedOn w:val="Normal"/>
    <w:link w:val="NotedebasdepageCar"/>
    <w:uiPriority w:val="99"/>
    <w:semiHidden/>
    <w:unhideWhenUsed/>
    <w:rsid w:val="004A44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44D3"/>
    <w:rPr>
      <w:sz w:val="20"/>
      <w:szCs w:val="20"/>
    </w:rPr>
  </w:style>
  <w:style w:type="character" w:styleId="Appelnotedebasdep">
    <w:name w:val="footnote reference"/>
    <w:basedOn w:val="Policepardfaut"/>
    <w:uiPriority w:val="99"/>
    <w:semiHidden/>
    <w:unhideWhenUsed/>
    <w:rsid w:val="004A44D3"/>
    <w:rPr>
      <w:vertAlign w:val="superscript"/>
    </w:rPr>
  </w:style>
  <w:style w:type="character" w:styleId="Marquedecommentaire">
    <w:name w:val="annotation reference"/>
    <w:basedOn w:val="Policepardfaut"/>
    <w:uiPriority w:val="99"/>
    <w:semiHidden/>
    <w:unhideWhenUsed/>
    <w:rsid w:val="00C22061"/>
    <w:rPr>
      <w:sz w:val="16"/>
      <w:szCs w:val="16"/>
    </w:rPr>
  </w:style>
  <w:style w:type="paragraph" w:styleId="Commentaire">
    <w:name w:val="annotation text"/>
    <w:basedOn w:val="Normal"/>
    <w:link w:val="CommentaireCar"/>
    <w:uiPriority w:val="99"/>
    <w:semiHidden/>
    <w:unhideWhenUsed/>
    <w:rsid w:val="00C22061"/>
    <w:pPr>
      <w:spacing w:line="240" w:lineRule="auto"/>
    </w:pPr>
    <w:rPr>
      <w:sz w:val="20"/>
      <w:szCs w:val="20"/>
    </w:rPr>
  </w:style>
  <w:style w:type="character" w:customStyle="1" w:styleId="CommentaireCar">
    <w:name w:val="Commentaire Car"/>
    <w:basedOn w:val="Policepardfaut"/>
    <w:link w:val="Commentaire"/>
    <w:uiPriority w:val="99"/>
    <w:semiHidden/>
    <w:rsid w:val="00C22061"/>
    <w:rPr>
      <w:sz w:val="20"/>
      <w:szCs w:val="20"/>
    </w:rPr>
  </w:style>
  <w:style w:type="paragraph" w:styleId="Objetducommentaire">
    <w:name w:val="annotation subject"/>
    <w:basedOn w:val="Commentaire"/>
    <w:next w:val="Commentaire"/>
    <w:link w:val="ObjetducommentaireCar"/>
    <w:uiPriority w:val="99"/>
    <w:semiHidden/>
    <w:unhideWhenUsed/>
    <w:rsid w:val="00C22061"/>
    <w:rPr>
      <w:b/>
      <w:bCs/>
    </w:rPr>
  </w:style>
  <w:style w:type="character" w:customStyle="1" w:styleId="ObjetducommentaireCar">
    <w:name w:val="Objet du commentaire Car"/>
    <w:basedOn w:val="CommentaireCar"/>
    <w:link w:val="Objetducommentaire"/>
    <w:uiPriority w:val="99"/>
    <w:semiHidden/>
    <w:rsid w:val="00C22061"/>
    <w:rPr>
      <w:b/>
      <w:bCs/>
      <w:sz w:val="20"/>
      <w:szCs w:val="20"/>
    </w:rPr>
  </w:style>
  <w:style w:type="paragraph" w:styleId="Textedebulles">
    <w:name w:val="Balloon Text"/>
    <w:basedOn w:val="Normal"/>
    <w:link w:val="TextedebullesCar"/>
    <w:uiPriority w:val="99"/>
    <w:semiHidden/>
    <w:unhideWhenUsed/>
    <w:rsid w:val="00C220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59E28-8039-4C81-B0AB-464BEA1F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14</Pages>
  <Words>6156</Words>
  <Characters>33859</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Maman Solange</dc:creator>
  <cp:keywords/>
  <dc:description/>
  <cp:lastModifiedBy>Maman Solange</cp:lastModifiedBy>
  <cp:revision>96</cp:revision>
  <dcterms:created xsi:type="dcterms:W3CDTF">2020-09-07T12:59:00Z</dcterms:created>
  <dcterms:modified xsi:type="dcterms:W3CDTF">2021-03-16T11:23:00Z</dcterms:modified>
</cp:coreProperties>
</file>